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8F498" w14:textId="77777777" w:rsidR="000C3BB1" w:rsidRDefault="00795149">
      <w:pPr>
        <w:spacing w:after="171" w:line="259" w:lineRule="auto"/>
        <w:ind w:left="0" w:firstLine="0"/>
      </w:pPr>
      <w:r>
        <w:t xml:space="preserve"> </w:t>
      </w:r>
    </w:p>
    <w:p w14:paraId="65EC6CEB" w14:textId="77777777" w:rsidR="000C3BB1" w:rsidRDefault="00795149">
      <w:pPr>
        <w:spacing w:after="4" w:line="259" w:lineRule="auto"/>
        <w:ind w:left="41"/>
        <w:jc w:val="center"/>
      </w:pPr>
      <w:r>
        <w:rPr>
          <w:b/>
          <w:sz w:val="40"/>
        </w:rPr>
        <w:t xml:space="preserve">COVID-19 Prevention Program (CPP) </w:t>
      </w:r>
    </w:p>
    <w:p w14:paraId="3A1B5D65" w14:textId="493C474E" w:rsidR="000C3BB1" w:rsidRDefault="00A45D71">
      <w:pPr>
        <w:spacing w:after="4" w:line="259" w:lineRule="auto"/>
        <w:ind w:left="41" w:right="10"/>
        <w:jc w:val="center"/>
        <w:rPr>
          <w:b/>
          <w:sz w:val="40"/>
        </w:rPr>
      </w:pPr>
      <w:r>
        <w:rPr>
          <w:b/>
          <w:sz w:val="40"/>
        </w:rPr>
        <w:t>Clear Creek School</w:t>
      </w:r>
    </w:p>
    <w:p w14:paraId="46DAC65B" w14:textId="5963ED03" w:rsidR="00795149" w:rsidRDefault="00A45D71">
      <w:pPr>
        <w:spacing w:after="4" w:line="259" w:lineRule="auto"/>
        <w:ind w:left="41" w:right="10"/>
        <w:jc w:val="center"/>
      </w:pPr>
      <w:r>
        <w:rPr>
          <w:noProof/>
        </w:rPr>
        <w:drawing>
          <wp:inline distT="0" distB="0" distL="0" distR="0" wp14:anchorId="6988657A" wp14:editId="4491AC62">
            <wp:extent cx="3705225" cy="259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 logo (1).png"/>
                    <pic:cNvPicPr/>
                  </pic:nvPicPr>
                  <pic:blipFill>
                    <a:blip r:embed="rId10">
                      <a:extLst>
                        <a:ext uri="{28A0092B-C50C-407E-A947-70E740481C1C}">
                          <a14:useLocalDpi xmlns:a14="http://schemas.microsoft.com/office/drawing/2010/main" val="0"/>
                        </a:ext>
                      </a:extLst>
                    </a:blip>
                    <a:stretch>
                      <a:fillRect/>
                    </a:stretch>
                  </pic:blipFill>
                  <pic:spPr>
                    <a:xfrm>
                      <a:off x="0" y="0"/>
                      <a:ext cx="3726089" cy="2611270"/>
                    </a:xfrm>
                    <a:prstGeom prst="rect">
                      <a:avLst/>
                    </a:prstGeom>
                  </pic:spPr>
                </pic:pic>
              </a:graphicData>
            </a:graphic>
          </wp:inline>
        </w:drawing>
      </w:r>
    </w:p>
    <w:p w14:paraId="51F862A8" w14:textId="77777777" w:rsidR="000C3BB1" w:rsidRDefault="00795149">
      <w:pPr>
        <w:spacing w:after="0" w:line="259" w:lineRule="auto"/>
        <w:ind w:left="0" w:firstLine="0"/>
      </w:pPr>
      <w:r>
        <w:rPr>
          <w:b/>
          <w:sz w:val="24"/>
        </w:rPr>
        <w:t xml:space="preserve"> </w:t>
      </w:r>
    </w:p>
    <w:p w14:paraId="40ED9974" w14:textId="77777777" w:rsidR="000C3BB1" w:rsidRDefault="00795149">
      <w:pPr>
        <w:ind w:left="-5"/>
      </w:pPr>
      <w:r>
        <w:t xml:space="preserve">This CPP is designed to control exposures to the SARS-CoV-2 virus that may occur in our workplace. </w:t>
      </w:r>
    </w:p>
    <w:p w14:paraId="7624C97C" w14:textId="77777777" w:rsidR="000C3BB1" w:rsidRDefault="00795149">
      <w:pPr>
        <w:spacing w:after="111" w:line="259" w:lineRule="auto"/>
        <w:ind w:left="0" w:firstLine="0"/>
      </w:pPr>
      <w:r>
        <w:t xml:space="preserve"> </w:t>
      </w:r>
    </w:p>
    <w:p w14:paraId="2F1A912E" w14:textId="61E9BF6E" w:rsidR="00A45D71" w:rsidRDefault="00C03F41" w:rsidP="00A45D71">
      <w:pPr>
        <w:spacing w:after="409" w:line="259" w:lineRule="auto"/>
      </w:pPr>
      <w:r>
        <w:rPr>
          <w:b/>
        </w:rPr>
        <w:t xml:space="preserve">Date: </w:t>
      </w:r>
      <w:r>
        <w:rPr>
          <w:b/>
        </w:rPr>
        <w:tab/>
        <w:t>September</w:t>
      </w:r>
      <w:r w:rsidR="00C3183B">
        <w:rPr>
          <w:b/>
        </w:rPr>
        <w:t>, 2022</w:t>
      </w:r>
      <w:r w:rsidR="00795149">
        <w:t xml:space="preserve"> </w:t>
      </w:r>
    </w:p>
    <w:p w14:paraId="4F137B5E" w14:textId="69453064" w:rsidR="000C3BB1" w:rsidRPr="00246D2C" w:rsidRDefault="00795149" w:rsidP="00246D2C">
      <w:pPr>
        <w:spacing w:after="409" w:line="259" w:lineRule="auto"/>
        <w:rPr>
          <w:b/>
        </w:rPr>
      </w:pPr>
      <w:r w:rsidRPr="00A45D71">
        <w:rPr>
          <w:b/>
        </w:rPr>
        <w:t xml:space="preserve">Authority and Responsibility </w:t>
      </w:r>
    </w:p>
    <w:p w14:paraId="3970A907" w14:textId="0EDD59C2" w:rsidR="000C3BB1" w:rsidRDefault="00A45D71">
      <w:pPr>
        <w:ind w:left="-5"/>
      </w:pPr>
      <w:r>
        <w:t>Clear Creek School</w:t>
      </w:r>
      <w:r w:rsidR="00795149">
        <w:t xml:space="preserve"> 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 </w:t>
      </w:r>
    </w:p>
    <w:p w14:paraId="32115041" w14:textId="77777777" w:rsidR="000C3BB1" w:rsidRDefault="00795149">
      <w:pPr>
        <w:spacing w:after="0" w:line="259" w:lineRule="auto"/>
        <w:ind w:left="0" w:firstLine="0"/>
      </w:pPr>
      <w:r>
        <w:t xml:space="preserve"> </w:t>
      </w:r>
    </w:p>
    <w:p w14:paraId="5D4097DE" w14:textId="77777777" w:rsidR="000C3BB1" w:rsidRDefault="00795149">
      <w:pPr>
        <w:ind w:left="-5"/>
      </w:pPr>
      <w:r>
        <w:t xml:space="preserve">All employees are responsible for using safe work practices, following all directives, policies and procedures, and assisting in maintaining a safe work environment. </w:t>
      </w:r>
    </w:p>
    <w:p w14:paraId="120EF9B7" w14:textId="77777777" w:rsidR="000C3BB1" w:rsidRDefault="00795149" w:rsidP="00795149">
      <w:pPr>
        <w:spacing w:after="0" w:line="259" w:lineRule="auto"/>
        <w:ind w:left="0" w:firstLine="0"/>
      </w:pPr>
      <w:r>
        <w:t xml:space="preserve">  </w:t>
      </w:r>
    </w:p>
    <w:p w14:paraId="638EA1B1" w14:textId="77777777" w:rsidR="000C3BB1" w:rsidRDefault="00795149">
      <w:pPr>
        <w:pStyle w:val="Heading1"/>
        <w:ind w:left="-5"/>
      </w:pPr>
      <w:r>
        <w:t xml:space="preserve">Identification and Evaluation of COVID-19 Hazards </w:t>
      </w:r>
    </w:p>
    <w:p w14:paraId="71DDF6B0" w14:textId="77777777" w:rsidR="000C3BB1" w:rsidRDefault="00795149">
      <w:pPr>
        <w:spacing w:after="0" w:line="259" w:lineRule="auto"/>
        <w:ind w:left="0" w:firstLine="0"/>
      </w:pPr>
      <w:r>
        <w:t xml:space="preserve"> </w:t>
      </w:r>
    </w:p>
    <w:p w14:paraId="6B4DB3A6" w14:textId="2A6690F4" w:rsidR="000C3BB1" w:rsidRDefault="00A45D71">
      <w:pPr>
        <w:ind w:left="-5"/>
      </w:pPr>
      <w:r>
        <w:t>CCESD</w:t>
      </w:r>
      <w:r w:rsidR="00795149">
        <w:t xml:space="preserve"> will implement the following in our workplace: </w:t>
      </w:r>
    </w:p>
    <w:p w14:paraId="1EF1CEEF" w14:textId="77777777" w:rsidR="000C3BB1" w:rsidRDefault="00795149">
      <w:pPr>
        <w:spacing w:after="14" w:line="259" w:lineRule="auto"/>
        <w:ind w:left="0" w:firstLine="0"/>
      </w:pPr>
      <w:r>
        <w:t xml:space="preserve"> </w:t>
      </w:r>
    </w:p>
    <w:p w14:paraId="3D9C6265" w14:textId="77777777" w:rsidR="000C3BB1" w:rsidRDefault="00795149">
      <w:pPr>
        <w:numPr>
          <w:ilvl w:val="0"/>
          <w:numId w:val="1"/>
        </w:numPr>
        <w:ind w:hanging="360"/>
      </w:pPr>
      <w:r>
        <w:t xml:space="preserve">Conduct workplace-specific evaluations using the Appendix A: Identification of COVID-19 Hazards form.  </w:t>
      </w:r>
    </w:p>
    <w:p w14:paraId="33777FAE" w14:textId="77777777" w:rsidR="000C3BB1" w:rsidRDefault="00795149">
      <w:pPr>
        <w:numPr>
          <w:ilvl w:val="0"/>
          <w:numId w:val="1"/>
        </w:numPr>
        <w:ind w:hanging="360"/>
      </w:pPr>
      <w:r>
        <w:t xml:space="preserve">Evaluate employees’ potential workplace exposures to all persons at, or who may enter, our workplace. </w:t>
      </w:r>
    </w:p>
    <w:p w14:paraId="0A69F887" w14:textId="77777777" w:rsidR="000C3BB1" w:rsidRDefault="00795149">
      <w:pPr>
        <w:numPr>
          <w:ilvl w:val="0"/>
          <w:numId w:val="1"/>
        </w:numPr>
        <w:ind w:hanging="360"/>
      </w:pPr>
      <w:r>
        <w:t xml:space="preserve">Review applicable orders and general and industry-specific guidance from the State of California, Cal/OSHA, and the local health department related to COVID-19 hazards and prevention. </w:t>
      </w:r>
    </w:p>
    <w:p w14:paraId="1E6FFD01" w14:textId="77777777" w:rsidR="000C3BB1" w:rsidRDefault="00795149">
      <w:pPr>
        <w:numPr>
          <w:ilvl w:val="0"/>
          <w:numId w:val="1"/>
        </w:numPr>
        <w:ind w:hanging="360"/>
      </w:pPr>
      <w:r>
        <w:t xml:space="preserve">Evaluate existing COVID-19 prevention controls in our workplace and the need for different or additional controls.  </w:t>
      </w:r>
    </w:p>
    <w:p w14:paraId="31E65430" w14:textId="798D477E" w:rsidR="000C3BB1" w:rsidRDefault="00795149" w:rsidP="00246D2C">
      <w:pPr>
        <w:numPr>
          <w:ilvl w:val="0"/>
          <w:numId w:val="1"/>
        </w:numPr>
        <w:spacing w:after="119"/>
        <w:ind w:hanging="360"/>
      </w:pPr>
      <w:r>
        <w:t>Conduct periodic inspections using the Appendix B: COVID-19 Inspections form as needed to identify unhealthy conditions, work practices, and work procedures related to COVID-19 and to ensure compliance with our COVID-19 policies and procedures.</w:t>
      </w:r>
      <w:r w:rsidRPr="00246D2C">
        <w:rPr>
          <w:sz w:val="16"/>
        </w:rPr>
        <w:t xml:space="preserve"> </w:t>
      </w:r>
      <w:r w:rsidRPr="00246D2C">
        <w:rPr>
          <w:i/>
          <w:sz w:val="24"/>
        </w:rPr>
        <w:t xml:space="preserve"> </w:t>
      </w:r>
    </w:p>
    <w:p w14:paraId="6C387A72" w14:textId="77777777" w:rsidR="000C3BB1" w:rsidRDefault="00795149">
      <w:pPr>
        <w:spacing w:after="0" w:line="259" w:lineRule="auto"/>
        <w:ind w:left="0" w:firstLine="0"/>
      </w:pPr>
      <w:r>
        <w:lastRenderedPageBreak/>
        <w:t xml:space="preserve"> </w:t>
      </w:r>
    </w:p>
    <w:p w14:paraId="4DBE4C6B" w14:textId="4E95AA40" w:rsidR="000C3BB1" w:rsidRDefault="00A45D71">
      <w:pPr>
        <w:ind w:left="-5"/>
      </w:pPr>
      <w:r>
        <w:t>CCESD</w:t>
      </w:r>
      <w:r w:rsidR="00795149">
        <w:t xml:space="preserve"> staff will continuously evaluate the risk of COVID-19 hazards by monitoring traffic flow and number of peo</w:t>
      </w:r>
      <w:r>
        <w:t xml:space="preserve">ple in each office.  </w:t>
      </w:r>
    </w:p>
    <w:p w14:paraId="18867905" w14:textId="77777777" w:rsidR="000C3BB1" w:rsidRDefault="00795149">
      <w:pPr>
        <w:spacing w:after="0" w:line="259" w:lineRule="auto"/>
        <w:ind w:left="0" w:firstLine="0"/>
      </w:pPr>
      <w:r>
        <w:t xml:space="preserve"> </w:t>
      </w:r>
    </w:p>
    <w:p w14:paraId="79DD679D" w14:textId="77777777" w:rsidR="000C3BB1" w:rsidRDefault="00795149">
      <w:pPr>
        <w:pStyle w:val="Heading2"/>
        <w:ind w:left="-5"/>
      </w:pPr>
      <w:r>
        <w:t xml:space="preserve">Employee Participation </w:t>
      </w:r>
    </w:p>
    <w:p w14:paraId="3DDCF815" w14:textId="77777777" w:rsidR="000C3BB1" w:rsidRDefault="00795149">
      <w:pPr>
        <w:spacing w:after="0" w:line="259" w:lineRule="auto"/>
        <w:ind w:left="0" w:firstLine="0"/>
      </w:pPr>
      <w:r>
        <w:t xml:space="preserve"> </w:t>
      </w:r>
    </w:p>
    <w:p w14:paraId="612615D1" w14:textId="4F69465F" w:rsidR="000C3BB1" w:rsidRDefault="00795149" w:rsidP="00795149">
      <w:pPr>
        <w:spacing w:after="406"/>
        <w:ind w:left="-5" w:right="512"/>
      </w:pPr>
      <w:r w:rsidRPr="00A45D71">
        <w:t>Employees and their authorized employees’ representatives are encouraged to participate in the identification and ev</w:t>
      </w:r>
      <w:r w:rsidR="00C3183B">
        <w:t>aluation of COVID-19 hazards.</w:t>
      </w:r>
      <w:r>
        <w:t xml:space="preserve"> </w:t>
      </w:r>
      <w:r>
        <w:rPr>
          <w:sz w:val="16"/>
        </w:rPr>
        <w:t xml:space="preserve"> </w:t>
      </w:r>
      <w:r>
        <w:rPr>
          <w:i/>
          <w:sz w:val="24"/>
        </w:rPr>
        <w:t xml:space="preserve"> </w:t>
      </w:r>
    </w:p>
    <w:p w14:paraId="0D1FEB1D" w14:textId="463D7A59" w:rsidR="000C3BB1" w:rsidRDefault="00795149">
      <w:pPr>
        <w:ind w:left="-5"/>
      </w:pPr>
      <w:r>
        <w:t>Employees and their authorized employees' representatives are encouraged to participate in the identification ev</w:t>
      </w:r>
      <w:r w:rsidR="00C3183B">
        <w:t>aluation of COVID-19 hazards.</w:t>
      </w:r>
      <w:r>
        <w:t xml:space="preserve"> </w:t>
      </w:r>
    </w:p>
    <w:p w14:paraId="1C8B7880" w14:textId="77777777" w:rsidR="000C3BB1" w:rsidRDefault="00795149">
      <w:pPr>
        <w:spacing w:after="0" w:line="259" w:lineRule="auto"/>
        <w:ind w:left="0" w:firstLine="0"/>
      </w:pPr>
      <w:r>
        <w:t xml:space="preserve"> </w:t>
      </w:r>
    </w:p>
    <w:p w14:paraId="2D9A8C7C" w14:textId="4E1FB005" w:rsidR="000C3BB1" w:rsidRDefault="00795149">
      <w:pPr>
        <w:ind w:left="-5"/>
      </w:pPr>
      <w:r>
        <w:t>All employees are trained to look for signs of symptoms in others on campus by monitoring for symptoms, and by ensuring everyone w</w:t>
      </w:r>
      <w:r w:rsidR="00A45D71">
        <w:t>h</w:t>
      </w:r>
      <w:r>
        <w:t>o comes to</w:t>
      </w:r>
      <w:r w:rsidR="00C3183B">
        <w:t xml:space="preserve"> campus has completed the COVID</w:t>
      </w:r>
      <w:r>
        <w:t>-19 Daily Symptom Checklist.  If they have no</w:t>
      </w:r>
      <w:r w:rsidR="00A45D71">
        <w:t>t completed the checklist, CCESD</w:t>
      </w:r>
      <w:r>
        <w:t xml:space="preserve"> staff can do it t</w:t>
      </w:r>
      <w:r w:rsidR="00C3183B">
        <w:t>hemselves on site.</w:t>
      </w:r>
    </w:p>
    <w:p w14:paraId="1D0C3D8D" w14:textId="77777777" w:rsidR="000C3BB1" w:rsidRDefault="00795149">
      <w:pPr>
        <w:spacing w:after="0" w:line="259" w:lineRule="auto"/>
        <w:ind w:left="0" w:firstLine="0"/>
      </w:pPr>
      <w:r>
        <w:t xml:space="preserve"> </w:t>
      </w:r>
    </w:p>
    <w:p w14:paraId="79A20F27" w14:textId="77777777" w:rsidR="000C3BB1" w:rsidRPr="00795149" w:rsidRDefault="00795149" w:rsidP="00795149">
      <w:pPr>
        <w:spacing w:after="0" w:line="259" w:lineRule="auto"/>
        <w:ind w:left="0" w:firstLine="0"/>
        <w:rPr>
          <w:b/>
        </w:rPr>
      </w:pPr>
      <w:r w:rsidRPr="00795149">
        <w:rPr>
          <w:b/>
        </w:rPr>
        <w:t xml:space="preserve"> Employee Screening </w:t>
      </w:r>
    </w:p>
    <w:p w14:paraId="592C4F91" w14:textId="77777777" w:rsidR="000C3BB1" w:rsidRDefault="00795149">
      <w:pPr>
        <w:spacing w:after="0" w:line="259" w:lineRule="auto"/>
        <w:ind w:left="0" w:firstLine="0"/>
      </w:pPr>
      <w:r>
        <w:t xml:space="preserve"> </w:t>
      </w:r>
    </w:p>
    <w:p w14:paraId="13F54605" w14:textId="77777777" w:rsidR="000C3BB1" w:rsidRDefault="00795149" w:rsidP="00795149">
      <w:pPr>
        <w:spacing w:after="589" w:line="259" w:lineRule="auto"/>
        <w:ind w:left="116" w:firstLine="0"/>
      </w:pPr>
      <w:r>
        <w:t xml:space="preserve">All employees who report to work (in-person) are required to perform a self-administered wellness check for COVID-19 symptoms before leaving home for work.  Any employee who has a fever of 100.4 degrees Fahrenheit or higher and/or any of the identified COVID-19 symptoms is directed to remain home, notify his/her supervisor and await instructions.  </w:t>
      </w:r>
    </w:p>
    <w:p w14:paraId="438BE736" w14:textId="77777777" w:rsidR="000C3BB1" w:rsidRDefault="00795149" w:rsidP="00795149">
      <w:pPr>
        <w:spacing w:after="19" w:line="259" w:lineRule="auto"/>
        <w:ind w:left="0" w:firstLine="0"/>
        <w:rPr>
          <w:b/>
        </w:rPr>
      </w:pPr>
      <w:r>
        <w:t xml:space="preserve"> </w:t>
      </w:r>
      <w:r w:rsidRPr="00795149">
        <w:rPr>
          <w:b/>
        </w:rPr>
        <w:t xml:space="preserve">Correction of COVID-19 Hazards </w:t>
      </w:r>
    </w:p>
    <w:p w14:paraId="6931E1B3" w14:textId="77777777" w:rsidR="00795149" w:rsidRPr="00795149" w:rsidRDefault="00795149" w:rsidP="00795149">
      <w:pPr>
        <w:spacing w:after="19" w:line="259" w:lineRule="auto"/>
        <w:ind w:left="0" w:firstLine="0"/>
        <w:rPr>
          <w:b/>
        </w:rPr>
      </w:pPr>
    </w:p>
    <w:p w14:paraId="39AC7D20" w14:textId="77777777" w:rsidR="000C3BB1" w:rsidRDefault="00795149">
      <w:pPr>
        <w:ind w:left="-5"/>
      </w:pPr>
      <w:r>
        <w:t xml:space="preserve">Unsafe or unhealthy work conditions, practices or procedures will be documented on the Appendix B: COVID-19 Inspections form, and corrected in a timely manner based on the severity of the hazards, as follows:  </w:t>
      </w:r>
    </w:p>
    <w:p w14:paraId="2948FA16" w14:textId="61692725" w:rsidR="000C3BB1" w:rsidRDefault="00C3183B">
      <w:pPr>
        <w:numPr>
          <w:ilvl w:val="0"/>
          <w:numId w:val="2"/>
        </w:numPr>
        <w:ind w:hanging="360"/>
      </w:pPr>
      <w:r>
        <w:t>Notify the Superintendent/Principal</w:t>
      </w:r>
    </w:p>
    <w:p w14:paraId="6FAEE014" w14:textId="77777777" w:rsidR="000C3BB1" w:rsidRDefault="00795149">
      <w:pPr>
        <w:numPr>
          <w:ilvl w:val="0"/>
          <w:numId w:val="2"/>
        </w:numPr>
        <w:ind w:hanging="360"/>
      </w:pPr>
      <w:r>
        <w:t xml:space="preserve">Notify the county public health department as applicable </w:t>
      </w:r>
    </w:p>
    <w:p w14:paraId="22D7410D" w14:textId="77777777" w:rsidR="000C3BB1" w:rsidRDefault="00795149">
      <w:pPr>
        <w:numPr>
          <w:ilvl w:val="0"/>
          <w:numId w:val="2"/>
        </w:numPr>
        <w:ind w:hanging="360"/>
      </w:pPr>
      <w:r>
        <w:t xml:space="preserve">Notify all staff and families in the school community of any positive COVID-19 case while maintaining confidentiality as required by state and federal laws </w:t>
      </w:r>
    </w:p>
    <w:p w14:paraId="1DA7C392" w14:textId="77777777" w:rsidR="00A45D71" w:rsidRDefault="00795149" w:rsidP="00A45D71">
      <w:pPr>
        <w:numPr>
          <w:ilvl w:val="0"/>
          <w:numId w:val="2"/>
        </w:numPr>
        <w:ind w:hanging="360"/>
      </w:pPr>
      <w:r>
        <w:t xml:space="preserve">Isolate and close areas used by any sick person and do not use the area until it has been adequately cleaned and disinfected </w:t>
      </w:r>
    </w:p>
    <w:p w14:paraId="4A1F1083" w14:textId="480680DF" w:rsidR="000C3BB1" w:rsidRDefault="00795149" w:rsidP="00A45D71">
      <w:pPr>
        <w:numPr>
          <w:ilvl w:val="0"/>
          <w:numId w:val="2"/>
        </w:numPr>
        <w:ind w:hanging="360"/>
      </w:pPr>
      <w:r>
        <w:t xml:space="preserve">Isolation vs Quarantine education will be provided to all staff </w:t>
      </w:r>
    </w:p>
    <w:p w14:paraId="24C9480F" w14:textId="493820AE" w:rsidR="000C3BB1" w:rsidRDefault="00795149">
      <w:pPr>
        <w:numPr>
          <w:ilvl w:val="0"/>
          <w:numId w:val="2"/>
        </w:numPr>
        <w:ind w:hanging="360"/>
      </w:pPr>
      <w:r>
        <w:t xml:space="preserve">Update safety protocols as needed to prevent further cases in accordance to </w:t>
      </w:r>
      <w:r w:rsidR="00516A8D">
        <w:t>CDPH</w:t>
      </w:r>
      <w:r>
        <w:t xml:space="preserve"> Guidelines (Responding to COVID-19 in the Workplace) </w:t>
      </w:r>
    </w:p>
    <w:p w14:paraId="58DE3274" w14:textId="77777777" w:rsidR="000C3BB1" w:rsidRDefault="00795149">
      <w:pPr>
        <w:numPr>
          <w:ilvl w:val="0"/>
          <w:numId w:val="2"/>
        </w:numPr>
        <w:ind w:hanging="360"/>
      </w:pPr>
      <w:r>
        <w:t xml:space="preserve">Implement communication plans for exposure at school/office sites and potential school/office closures to include outreach to students, parents, teachers, staff and the community </w:t>
      </w:r>
    </w:p>
    <w:p w14:paraId="5F425F29" w14:textId="77777777" w:rsidR="000C3BB1" w:rsidRDefault="00795149">
      <w:pPr>
        <w:numPr>
          <w:ilvl w:val="0"/>
          <w:numId w:val="2"/>
        </w:numPr>
        <w:ind w:hanging="360"/>
      </w:pPr>
      <w:r>
        <w:t xml:space="preserve">Human Resource Department will provide information to staff regarding labor laws, Disability Insurance, Paid Family Leave and Unemployment Insurance as applicable </w:t>
      </w:r>
    </w:p>
    <w:p w14:paraId="10498BA1" w14:textId="77777777" w:rsidR="000C3BB1" w:rsidRDefault="00795149">
      <w:pPr>
        <w:numPr>
          <w:ilvl w:val="0"/>
          <w:numId w:val="2"/>
        </w:numPr>
        <w:spacing w:after="270"/>
        <w:ind w:hanging="360"/>
      </w:pPr>
      <w:r>
        <w:t xml:space="preserve">In the event of school/office closure, guidance to parents, teachers and staff will be provided reminding them of COVID-19 protocol to prevent spread (i.e. handwashing, physical distancing, stay at home), including discouraging social gathering elsewhere. </w:t>
      </w:r>
    </w:p>
    <w:p w14:paraId="707E49E5" w14:textId="77777777" w:rsidR="000C3BB1" w:rsidRDefault="00795149" w:rsidP="00795149">
      <w:pPr>
        <w:spacing w:after="0" w:line="259" w:lineRule="auto"/>
        <w:ind w:left="0" w:firstLine="0"/>
      </w:pPr>
      <w:r>
        <w:t xml:space="preserve"> </w:t>
      </w:r>
    </w:p>
    <w:p w14:paraId="37E5CF0D" w14:textId="77777777" w:rsidR="000C3BB1" w:rsidRDefault="00795149">
      <w:pPr>
        <w:pStyle w:val="Heading1"/>
        <w:ind w:left="-5"/>
      </w:pPr>
      <w:r>
        <w:lastRenderedPageBreak/>
        <w:t xml:space="preserve">Controls of COVID-19 Hazards </w:t>
      </w:r>
    </w:p>
    <w:p w14:paraId="0644FF1E" w14:textId="77777777" w:rsidR="000C3BB1" w:rsidRDefault="00795149">
      <w:pPr>
        <w:spacing w:after="0" w:line="259" w:lineRule="auto"/>
        <w:ind w:left="0" w:firstLine="0"/>
      </w:pPr>
      <w:r>
        <w:t xml:space="preserve"> </w:t>
      </w:r>
    </w:p>
    <w:p w14:paraId="1FFBC9C3" w14:textId="77777777" w:rsidR="000C3BB1" w:rsidRDefault="00795149">
      <w:pPr>
        <w:pStyle w:val="Heading2"/>
        <w:ind w:left="-5"/>
      </w:pPr>
      <w:r>
        <w:t xml:space="preserve">Physical Distancing </w:t>
      </w:r>
    </w:p>
    <w:p w14:paraId="19780998" w14:textId="77777777" w:rsidR="000C3BB1" w:rsidRDefault="00795149">
      <w:pPr>
        <w:spacing w:after="0" w:line="259" w:lineRule="auto"/>
        <w:ind w:left="0" w:firstLine="0"/>
      </w:pPr>
      <w:r>
        <w:t xml:space="preserve"> </w:t>
      </w:r>
    </w:p>
    <w:p w14:paraId="25921873" w14:textId="4EED1DD2" w:rsidR="0067655B" w:rsidRDefault="0067655B">
      <w:pPr>
        <w:ind w:left="-5"/>
      </w:pPr>
      <w:r>
        <w:t>As of March 9, 2022, the CDPH recommends focusing on other mitigation strategies provided in their guidance instead of implementing minimum physical distancing requirements for routine classroom instruction.</w:t>
      </w:r>
    </w:p>
    <w:p w14:paraId="70C0C705" w14:textId="77777777" w:rsidR="0067655B" w:rsidRDefault="0067655B">
      <w:pPr>
        <w:ind w:left="-5"/>
      </w:pPr>
    </w:p>
    <w:p w14:paraId="2D14D833" w14:textId="73D2EA8A" w:rsidR="000C3BB1" w:rsidRDefault="008A301E">
      <w:pPr>
        <w:ind w:left="-5"/>
      </w:pPr>
      <w:r>
        <w:t>Where possible, CCESD</w:t>
      </w:r>
      <w:r w:rsidR="00795149">
        <w:t xml:space="preserve"> will ensure at least six feet of physical distancing at all times in our workplace by: </w:t>
      </w:r>
    </w:p>
    <w:p w14:paraId="6864BBE0" w14:textId="77777777" w:rsidR="000C3BB1" w:rsidRDefault="00795149">
      <w:pPr>
        <w:numPr>
          <w:ilvl w:val="0"/>
          <w:numId w:val="3"/>
        </w:numPr>
        <w:ind w:hanging="300"/>
      </w:pPr>
      <w:r>
        <w:t xml:space="preserve">Work stations have been evaluated to ensure that all staff have adequate spacing in their work area </w:t>
      </w:r>
    </w:p>
    <w:p w14:paraId="7B887C61" w14:textId="77777777" w:rsidR="000C3BB1" w:rsidRDefault="00795149">
      <w:pPr>
        <w:numPr>
          <w:ilvl w:val="0"/>
          <w:numId w:val="3"/>
        </w:numPr>
        <w:ind w:hanging="300"/>
      </w:pPr>
      <w:r>
        <w:t xml:space="preserve">Signage throughout the building is visible as a reminder to have 6 ft of physical distancing </w:t>
      </w:r>
    </w:p>
    <w:p w14:paraId="3E1886AE" w14:textId="38F1E6E4" w:rsidR="000C3BB1" w:rsidRDefault="00795149">
      <w:pPr>
        <w:numPr>
          <w:ilvl w:val="0"/>
          <w:numId w:val="3"/>
        </w:numPr>
        <w:ind w:hanging="300"/>
      </w:pPr>
      <w:r>
        <w:t>Plexi-glass has been installed in areas where 6 ft of p</w:t>
      </w:r>
      <w:r w:rsidR="0067655B">
        <w:t>hysical distancing is difficult, but has been recently removed in the front office</w:t>
      </w:r>
    </w:p>
    <w:p w14:paraId="4DF39B59" w14:textId="77777777" w:rsidR="000C3BB1" w:rsidRDefault="00795149">
      <w:pPr>
        <w:numPr>
          <w:ilvl w:val="0"/>
          <w:numId w:val="3"/>
        </w:numPr>
        <w:ind w:hanging="300"/>
      </w:pPr>
      <w:r>
        <w:t xml:space="preserve">Tables, chairs and other furniture has been rearranged or removed to provide for adequate physical distancing </w:t>
      </w:r>
    </w:p>
    <w:p w14:paraId="159B92E1" w14:textId="77777777" w:rsidR="000C3BB1" w:rsidRDefault="00795149">
      <w:pPr>
        <w:numPr>
          <w:ilvl w:val="0"/>
          <w:numId w:val="3"/>
        </w:numPr>
        <w:spacing w:after="270"/>
        <w:ind w:hanging="300"/>
      </w:pPr>
      <w:r>
        <w:t xml:space="preserve">Conference rooms, training rooms and other large gathering areas have been closed or limited to the number of people allowed in a one time </w:t>
      </w:r>
    </w:p>
    <w:p w14:paraId="0C5E8AA6" w14:textId="77777777" w:rsidR="000C3BB1" w:rsidRDefault="00795149" w:rsidP="00795149">
      <w:pPr>
        <w:spacing w:after="0" w:line="259" w:lineRule="auto"/>
        <w:ind w:left="0" w:firstLine="0"/>
      </w:pPr>
      <w:r>
        <w:t xml:space="preserve"> Individuals will be kept as far apart as possible when there are situations where six feet of physical distancing cannot be achieved. </w:t>
      </w:r>
    </w:p>
    <w:p w14:paraId="21F9ABAB" w14:textId="77777777" w:rsidR="000C3BB1" w:rsidRDefault="00795149">
      <w:pPr>
        <w:spacing w:after="0" w:line="259" w:lineRule="auto"/>
        <w:ind w:left="0" w:firstLine="0"/>
      </w:pPr>
      <w:r>
        <w:t xml:space="preserve"> </w:t>
      </w:r>
    </w:p>
    <w:p w14:paraId="023B7CCB" w14:textId="77777777" w:rsidR="000C3BB1" w:rsidRDefault="00795149">
      <w:pPr>
        <w:pStyle w:val="Heading2"/>
        <w:ind w:left="-5"/>
      </w:pPr>
      <w:r>
        <w:t xml:space="preserve">Face Coverings </w:t>
      </w:r>
    </w:p>
    <w:p w14:paraId="3F2F17AA" w14:textId="77777777" w:rsidR="000C3BB1" w:rsidRDefault="00795149">
      <w:pPr>
        <w:spacing w:after="0" w:line="259" w:lineRule="auto"/>
        <w:ind w:left="0" w:firstLine="0"/>
      </w:pPr>
      <w:r>
        <w:t xml:space="preserve"> </w:t>
      </w:r>
    </w:p>
    <w:p w14:paraId="0CABBD24" w14:textId="133F5187" w:rsidR="00DF0831" w:rsidRDefault="005479FC">
      <w:pPr>
        <w:spacing w:after="373" w:line="288" w:lineRule="auto"/>
        <w:ind w:left="-5" w:right="295"/>
        <w:jc w:val="both"/>
        <w:rPr>
          <w:rFonts w:asciiTheme="minorHAnsi" w:hAnsiTheme="minorHAnsi" w:cstheme="minorHAnsi"/>
          <w:color w:val="201F1E"/>
          <w:shd w:val="clear" w:color="auto" w:fill="FFFFFF"/>
        </w:rPr>
      </w:pPr>
      <w:r w:rsidRPr="008A301E">
        <w:rPr>
          <w:rFonts w:asciiTheme="minorHAnsi" w:hAnsiTheme="minorHAnsi" w:cstheme="minorHAnsi"/>
          <w:shd w:val="clear" w:color="auto" w:fill="FFFFFF"/>
        </w:rPr>
        <w:t>Beginning</w:t>
      </w:r>
      <w:r w:rsidRPr="008A301E">
        <w:rPr>
          <w:rFonts w:asciiTheme="minorHAnsi" w:hAnsiTheme="minorHAnsi" w:cstheme="minorHAnsi"/>
          <w:color w:val="201F1E"/>
          <w:shd w:val="clear" w:color="auto" w:fill="FFFFFF"/>
        </w:rPr>
        <w:t xml:space="preserve"> March 1, masks will no longer be required for unvaccinated workers indoors but will be strongly recommended for all individuals in most indoor settings. Employers must still provide a face covering upon request of an employee. </w:t>
      </w:r>
    </w:p>
    <w:p w14:paraId="1A0FA3B1" w14:textId="6AD26C50" w:rsidR="00C3183B" w:rsidRPr="005479FC" w:rsidRDefault="00C3183B">
      <w:pPr>
        <w:spacing w:after="373" w:line="288" w:lineRule="auto"/>
        <w:ind w:left="-5" w:right="295"/>
        <w:jc w:val="both"/>
        <w:rPr>
          <w:rFonts w:asciiTheme="minorHAnsi" w:hAnsiTheme="minorHAnsi" w:cstheme="minorHAnsi"/>
        </w:rPr>
      </w:pPr>
      <w:r>
        <w:rPr>
          <w:rFonts w:asciiTheme="minorHAnsi" w:hAnsiTheme="minorHAnsi" w:cstheme="minorHAnsi"/>
          <w:color w:val="201F1E"/>
          <w:shd w:val="clear" w:color="auto" w:fill="FFFFFF"/>
        </w:rPr>
        <w:t xml:space="preserve">Beginning March 14, masks will be strongly recommended but not required for students and </w:t>
      </w:r>
      <w:r w:rsidR="0067655B">
        <w:rPr>
          <w:rFonts w:asciiTheme="minorHAnsi" w:hAnsiTheme="minorHAnsi" w:cstheme="minorHAnsi"/>
          <w:color w:val="201F1E"/>
          <w:shd w:val="clear" w:color="auto" w:fill="FFFFFF"/>
        </w:rPr>
        <w:t xml:space="preserve">school </w:t>
      </w:r>
      <w:r>
        <w:rPr>
          <w:rFonts w:asciiTheme="minorHAnsi" w:hAnsiTheme="minorHAnsi" w:cstheme="minorHAnsi"/>
          <w:color w:val="201F1E"/>
          <w:shd w:val="clear" w:color="auto" w:fill="FFFFFF"/>
        </w:rPr>
        <w:t>staff.</w:t>
      </w:r>
    </w:p>
    <w:p w14:paraId="445A7E54" w14:textId="230CE12F" w:rsidR="000C3BB1" w:rsidRDefault="008A301E" w:rsidP="008A301E">
      <w:pPr>
        <w:spacing w:after="373" w:line="288" w:lineRule="auto"/>
        <w:ind w:left="-5" w:right="295"/>
        <w:jc w:val="both"/>
      </w:pPr>
      <w:r>
        <w:t>CCESD</w:t>
      </w:r>
      <w:r w:rsidR="00795149">
        <w:t xml:space="preserve"> provides clean, undamaged face coverings and ensure</w:t>
      </w:r>
      <w:r w:rsidR="005479FC">
        <w:t>s</w:t>
      </w:r>
      <w:r w:rsidR="00795149">
        <w:t xml:space="preserve"> they are properly worn by employees where required by orders from the California Department of Public Health (CDPH) or local health department.   </w:t>
      </w:r>
      <w:r w:rsidR="00795149">
        <w:rPr>
          <w:sz w:val="16"/>
        </w:rPr>
        <w:t xml:space="preserve"> </w:t>
      </w:r>
      <w:r w:rsidR="00795149">
        <w:rPr>
          <w:i/>
          <w:sz w:val="24"/>
        </w:rPr>
        <w:t xml:space="preserve"> </w:t>
      </w:r>
    </w:p>
    <w:p w14:paraId="5EAD3C0C" w14:textId="77777777" w:rsidR="00795149" w:rsidRDefault="00795149">
      <w:pPr>
        <w:pStyle w:val="Heading2"/>
        <w:ind w:left="-5"/>
      </w:pPr>
    </w:p>
    <w:p w14:paraId="36E588E7" w14:textId="77777777" w:rsidR="000C3BB1" w:rsidRDefault="00795149">
      <w:pPr>
        <w:pStyle w:val="Heading2"/>
        <w:ind w:left="-5"/>
      </w:pPr>
      <w:r>
        <w:t xml:space="preserve">Engineering controls </w:t>
      </w:r>
    </w:p>
    <w:p w14:paraId="42D7F824" w14:textId="45A4A2EE" w:rsidR="000C3BB1" w:rsidRDefault="00795149">
      <w:pPr>
        <w:spacing w:after="0" w:line="259" w:lineRule="auto"/>
        <w:ind w:left="0" w:firstLine="0"/>
      </w:pPr>
      <w:r>
        <w:t xml:space="preserve"> </w:t>
      </w:r>
    </w:p>
    <w:p w14:paraId="725752DE" w14:textId="77777777" w:rsidR="000C3BB1" w:rsidRDefault="00795149">
      <w:pPr>
        <w:spacing w:after="373" w:line="288" w:lineRule="auto"/>
        <w:ind w:left="-5" w:right="151"/>
        <w:jc w:val="both"/>
      </w:pPr>
      <w:r>
        <w:t xml:space="preserve">We maximize, to the extent feasible, the quantity of outside air for our buildings with mechanical or natural ventilation system by:  </w:t>
      </w:r>
      <w:r>
        <w:rPr>
          <w:sz w:val="16"/>
        </w:rPr>
        <w:t xml:space="preserve"> </w:t>
      </w:r>
      <w:r>
        <w:rPr>
          <w:i/>
          <w:sz w:val="24"/>
        </w:rPr>
        <w:t xml:space="preserve"> </w:t>
      </w:r>
    </w:p>
    <w:p w14:paraId="1B130E07" w14:textId="0C51518E" w:rsidR="000C3BB1" w:rsidRDefault="00795149" w:rsidP="00795149">
      <w:pPr>
        <w:pStyle w:val="ListParagraph"/>
        <w:numPr>
          <w:ilvl w:val="0"/>
          <w:numId w:val="23"/>
        </w:numPr>
        <w:spacing w:after="0" w:line="259" w:lineRule="auto"/>
      </w:pPr>
      <w:r>
        <w:t>Maintain</w:t>
      </w:r>
      <w:r w:rsidR="00516A8D">
        <w:t>in</w:t>
      </w:r>
      <w:r>
        <w:t xml:space="preserve">g clean air filters and increased fresh air intake where possible. </w:t>
      </w:r>
    </w:p>
    <w:p w14:paraId="580B5874" w14:textId="1E5F2CDD" w:rsidR="008A301E" w:rsidRDefault="008A301E" w:rsidP="00795149">
      <w:pPr>
        <w:pStyle w:val="ListParagraph"/>
        <w:numPr>
          <w:ilvl w:val="0"/>
          <w:numId w:val="23"/>
        </w:numPr>
        <w:spacing w:after="0" w:line="259" w:lineRule="auto"/>
      </w:pPr>
      <w:r>
        <w:t>We have installed air purification systems in all classrooms, and indoor office and library spaces.</w:t>
      </w:r>
    </w:p>
    <w:p w14:paraId="450DF44A" w14:textId="77777777" w:rsidR="000C3BB1" w:rsidRDefault="00795149">
      <w:pPr>
        <w:spacing w:after="0" w:line="259" w:lineRule="auto"/>
        <w:ind w:left="0" w:firstLine="0"/>
      </w:pPr>
      <w:r>
        <w:t xml:space="preserve"> </w:t>
      </w:r>
    </w:p>
    <w:p w14:paraId="43619B3E" w14:textId="77777777" w:rsidR="000C3BB1" w:rsidRDefault="00795149">
      <w:pPr>
        <w:pStyle w:val="Heading2"/>
        <w:ind w:left="-5"/>
      </w:pPr>
      <w:r>
        <w:t xml:space="preserve">Cleaning and disinfecting </w:t>
      </w:r>
    </w:p>
    <w:p w14:paraId="128D63A1" w14:textId="77777777" w:rsidR="000C3BB1" w:rsidRDefault="00795149">
      <w:pPr>
        <w:spacing w:after="0" w:line="259" w:lineRule="auto"/>
        <w:ind w:left="0" w:firstLine="0"/>
      </w:pPr>
      <w:r>
        <w:t xml:space="preserve"> </w:t>
      </w:r>
    </w:p>
    <w:p w14:paraId="5533E39D" w14:textId="37ABA7C8" w:rsidR="000C3BB1" w:rsidRDefault="00795149" w:rsidP="00795149">
      <w:pPr>
        <w:spacing w:after="324" w:line="329" w:lineRule="auto"/>
        <w:ind w:left="101" w:right="2007" w:hanging="116"/>
      </w:pPr>
      <w:r>
        <w:t xml:space="preserve">  </w:t>
      </w:r>
      <w:r>
        <w:rPr>
          <w:sz w:val="16"/>
        </w:rPr>
        <w:t xml:space="preserve"> </w:t>
      </w:r>
      <w:r w:rsidR="008A301E">
        <w:t>CCESD</w:t>
      </w:r>
      <w:r>
        <w:t xml:space="preserve"> implements the following cleaning and disinfecting measures for frequently touched surfaces:  </w:t>
      </w:r>
    </w:p>
    <w:p w14:paraId="42AFECDB" w14:textId="77777777" w:rsidR="000C3BB1" w:rsidRDefault="00795149">
      <w:pPr>
        <w:numPr>
          <w:ilvl w:val="0"/>
          <w:numId w:val="5"/>
        </w:numPr>
        <w:ind w:hanging="300"/>
      </w:pPr>
      <w:r>
        <w:lastRenderedPageBreak/>
        <w:t xml:space="preserve">Disinfecting wipes are available in all classrooms and office </w:t>
      </w:r>
    </w:p>
    <w:p w14:paraId="721E59D5" w14:textId="77777777" w:rsidR="000C3BB1" w:rsidRDefault="00795149">
      <w:pPr>
        <w:numPr>
          <w:ilvl w:val="0"/>
          <w:numId w:val="5"/>
        </w:numPr>
        <w:ind w:hanging="300"/>
      </w:pPr>
      <w:r>
        <w:t xml:space="preserve">Hand sanitizer is available throughout all buildings </w:t>
      </w:r>
    </w:p>
    <w:p w14:paraId="11693D23" w14:textId="77777777" w:rsidR="000C3BB1" w:rsidRDefault="00795149">
      <w:pPr>
        <w:numPr>
          <w:ilvl w:val="0"/>
          <w:numId w:val="5"/>
        </w:numPr>
        <w:ind w:hanging="300"/>
      </w:pPr>
      <w:r>
        <w:t xml:space="preserve">Disinfecting wipes are used before and after use on frequently used areas including, but are not limited to phones, door handles, light switches, copiers, tables, chairs, handrails, sinks, restroom surfaces, toys and instructional materials </w:t>
      </w:r>
    </w:p>
    <w:p w14:paraId="0D5B2BD4" w14:textId="77777777" w:rsidR="000C3BB1" w:rsidRDefault="00795149">
      <w:pPr>
        <w:numPr>
          <w:ilvl w:val="0"/>
          <w:numId w:val="5"/>
        </w:numPr>
        <w:ind w:hanging="300"/>
      </w:pPr>
      <w:r>
        <w:t xml:space="preserve">Staff are encouraged not to share computers, phones, desks, pens, etc. </w:t>
      </w:r>
    </w:p>
    <w:p w14:paraId="7DAD1BC2" w14:textId="77777777" w:rsidR="000C3BB1" w:rsidRDefault="00795149">
      <w:pPr>
        <w:numPr>
          <w:ilvl w:val="0"/>
          <w:numId w:val="5"/>
        </w:numPr>
        <w:spacing w:after="266"/>
        <w:ind w:hanging="300"/>
      </w:pPr>
      <w:r>
        <w:t xml:space="preserve">Workstations are kept clutter free and clean with regular cleaning and disinfecting </w:t>
      </w:r>
    </w:p>
    <w:p w14:paraId="750EE712" w14:textId="31B1FCB9" w:rsidR="000C3BB1" w:rsidRDefault="00795149">
      <w:pPr>
        <w:ind w:left="-5"/>
      </w:pPr>
      <w:r>
        <w:t>Should we have a COVID</w:t>
      </w:r>
      <w:r w:rsidR="008A301E">
        <w:t>-19 case in our workplace, CCESD</w:t>
      </w:r>
      <w:r>
        <w:t xml:space="preserve"> will implement the following procedures: </w:t>
      </w:r>
    </w:p>
    <w:p w14:paraId="57C398A5" w14:textId="77777777" w:rsidR="000C3BB1" w:rsidRDefault="00795149">
      <w:pPr>
        <w:numPr>
          <w:ilvl w:val="0"/>
          <w:numId w:val="5"/>
        </w:numPr>
        <w:ind w:hanging="300"/>
      </w:pPr>
      <w:r>
        <w:t xml:space="preserve">Employee will be instructed to stay home from work </w:t>
      </w:r>
    </w:p>
    <w:p w14:paraId="05C3DC91" w14:textId="77777777" w:rsidR="000C3BB1" w:rsidRDefault="00795149">
      <w:pPr>
        <w:numPr>
          <w:ilvl w:val="0"/>
          <w:numId w:val="5"/>
        </w:numPr>
        <w:ind w:hanging="300"/>
      </w:pPr>
      <w:r>
        <w:t xml:space="preserve">Employee will contact nurse or designee to receive instructions for COVID-19 testing (results to be reported to County Public Health Department) </w:t>
      </w:r>
    </w:p>
    <w:p w14:paraId="45F16C5C" w14:textId="77777777" w:rsidR="000C3BB1" w:rsidRDefault="00795149">
      <w:pPr>
        <w:numPr>
          <w:ilvl w:val="0"/>
          <w:numId w:val="5"/>
        </w:numPr>
        <w:ind w:hanging="300"/>
      </w:pPr>
      <w:r>
        <w:t xml:space="preserve">Employee will notify supervisor, Human Resources, and AMC Call Connect </w:t>
      </w:r>
    </w:p>
    <w:p w14:paraId="59D6DC6A" w14:textId="77777777" w:rsidR="000C3BB1" w:rsidRDefault="00795149">
      <w:pPr>
        <w:numPr>
          <w:ilvl w:val="0"/>
          <w:numId w:val="5"/>
        </w:numPr>
        <w:ind w:hanging="300"/>
      </w:pPr>
      <w:r>
        <w:t xml:space="preserve">All staff and families will be notified of a positive COVID-19 case while maintaining confidentiality as required by state and federal laws </w:t>
      </w:r>
    </w:p>
    <w:p w14:paraId="22D2A3EE" w14:textId="77777777" w:rsidR="000C3BB1" w:rsidRDefault="00795149">
      <w:pPr>
        <w:numPr>
          <w:ilvl w:val="0"/>
          <w:numId w:val="5"/>
        </w:numPr>
        <w:ind w:hanging="300"/>
      </w:pPr>
      <w:r>
        <w:t xml:space="preserve">Work area used by sick person will be cleaned and disinfected before it is used </w:t>
      </w:r>
    </w:p>
    <w:p w14:paraId="05E797A3" w14:textId="77777777" w:rsidR="000C3BB1" w:rsidRDefault="00795149">
      <w:pPr>
        <w:numPr>
          <w:ilvl w:val="0"/>
          <w:numId w:val="5"/>
        </w:numPr>
        <w:ind w:hanging="300"/>
      </w:pPr>
      <w:r>
        <w:t xml:space="preserve">Contact tracing will be conducted by nurse or designee </w:t>
      </w:r>
    </w:p>
    <w:p w14:paraId="20B10835" w14:textId="77777777" w:rsidR="000C3BB1" w:rsidRDefault="00795149">
      <w:pPr>
        <w:numPr>
          <w:ilvl w:val="0"/>
          <w:numId w:val="5"/>
        </w:numPr>
        <w:ind w:hanging="300"/>
      </w:pPr>
      <w:r>
        <w:t xml:space="preserve">Protocols will be updated to prevent further cases in accordance with CDPH Guidelines ("Responding to COVID-19 in the Workplace") </w:t>
      </w:r>
    </w:p>
    <w:p w14:paraId="42949160" w14:textId="77777777" w:rsidR="000C3BB1" w:rsidRDefault="00795149">
      <w:pPr>
        <w:numPr>
          <w:ilvl w:val="0"/>
          <w:numId w:val="5"/>
        </w:numPr>
        <w:ind w:hanging="300"/>
      </w:pPr>
      <w:r>
        <w:t xml:space="preserve">Information will be provided to employee regarding labor laws, disability insurance, paid family leave and unemployment, as applicable </w:t>
      </w:r>
    </w:p>
    <w:p w14:paraId="5899EB96" w14:textId="77777777" w:rsidR="000C3BB1" w:rsidRDefault="00795149">
      <w:pPr>
        <w:numPr>
          <w:ilvl w:val="0"/>
          <w:numId w:val="5"/>
        </w:numPr>
        <w:spacing w:after="266"/>
        <w:ind w:hanging="300"/>
      </w:pPr>
      <w:r>
        <w:t xml:space="preserve">Educational material will be provided to employee regarding the importance of all COVID-19 safety protocols </w:t>
      </w:r>
    </w:p>
    <w:p w14:paraId="23EFBFEC" w14:textId="77777777" w:rsidR="000C3BB1" w:rsidRDefault="00795149">
      <w:pPr>
        <w:spacing w:after="0" w:line="259" w:lineRule="auto"/>
        <w:ind w:left="0" w:firstLine="0"/>
      </w:pPr>
      <w:r>
        <w:t xml:space="preserve"> </w:t>
      </w:r>
    </w:p>
    <w:p w14:paraId="3FA27FD3" w14:textId="77777777" w:rsidR="00795149" w:rsidRDefault="00795149">
      <w:pPr>
        <w:pStyle w:val="Heading2"/>
        <w:ind w:left="-5"/>
      </w:pPr>
    </w:p>
    <w:p w14:paraId="580E993E" w14:textId="77777777" w:rsidR="00795149" w:rsidRDefault="00795149">
      <w:pPr>
        <w:pStyle w:val="Heading2"/>
        <w:ind w:left="-5"/>
      </w:pPr>
    </w:p>
    <w:p w14:paraId="4319C653" w14:textId="77777777" w:rsidR="000C3BB1" w:rsidRDefault="00795149">
      <w:pPr>
        <w:pStyle w:val="Heading2"/>
        <w:ind w:left="-5"/>
      </w:pPr>
      <w:r>
        <w:t xml:space="preserve">Shared tools, equipment and personal protective equipment (PPE) </w:t>
      </w:r>
    </w:p>
    <w:p w14:paraId="4EDA4015" w14:textId="77777777" w:rsidR="000C3BB1" w:rsidRDefault="00795149">
      <w:pPr>
        <w:spacing w:after="0" w:line="259" w:lineRule="auto"/>
        <w:ind w:left="0" w:firstLine="0"/>
      </w:pPr>
      <w:r>
        <w:t xml:space="preserve"> </w:t>
      </w:r>
    </w:p>
    <w:p w14:paraId="25D94EFB" w14:textId="77777777" w:rsidR="000C3BB1" w:rsidRDefault="00795149">
      <w:pPr>
        <w:ind w:left="-5"/>
      </w:pPr>
      <w:r>
        <w:t xml:space="preserve">PPE must not be shared, e.g., gloves, goggles and face shields. </w:t>
      </w:r>
    </w:p>
    <w:p w14:paraId="1CB7B57F" w14:textId="77777777" w:rsidR="000C3BB1" w:rsidRDefault="00795149">
      <w:pPr>
        <w:spacing w:after="0" w:line="259" w:lineRule="auto"/>
        <w:ind w:left="0" w:firstLine="0"/>
      </w:pPr>
      <w:r>
        <w:t xml:space="preserve"> </w:t>
      </w:r>
    </w:p>
    <w:p w14:paraId="4EBA9976" w14:textId="37F90748" w:rsidR="000C3BB1" w:rsidRDefault="00795149">
      <w:pPr>
        <w:spacing w:after="373" w:line="288" w:lineRule="auto"/>
        <w:ind w:left="-5" w:right="12"/>
        <w:jc w:val="both"/>
      </w:pPr>
      <w:r>
        <w:t xml:space="preserve">Items that employees come in regular physical contact with, such as phones, headsets, desks, keyboards, writing materials, instruments and tools must also not be shared, to the extent feasible. Where there must be sharing, the items will </w:t>
      </w:r>
      <w:r w:rsidR="00C3183B">
        <w:t>be disinfected between uses.</w:t>
      </w:r>
      <w:r>
        <w:rPr>
          <w:sz w:val="16"/>
        </w:rPr>
        <w:t xml:space="preserve"> </w:t>
      </w:r>
      <w:r>
        <w:rPr>
          <w:i/>
          <w:sz w:val="24"/>
        </w:rPr>
        <w:t xml:space="preserve"> </w:t>
      </w:r>
    </w:p>
    <w:p w14:paraId="679E12EA" w14:textId="6ABFCB30" w:rsidR="000C3BB1" w:rsidRDefault="008A301E" w:rsidP="00795149">
      <w:pPr>
        <w:spacing w:after="0" w:line="259" w:lineRule="auto"/>
        <w:ind w:left="0" w:firstLine="0"/>
      </w:pPr>
      <w:r>
        <w:t>CCESD</w:t>
      </w:r>
      <w:r w:rsidR="00795149">
        <w:t xml:space="preserve"> will incorporate the CDPH and CDC Guidance for Cleaning, Disinfecting and Ventilation as appropriate to maintain a high level of cleanliness throughout the year in an effort to reduce the risk of exposure to and spread of COVID-19.  </w:t>
      </w:r>
    </w:p>
    <w:p w14:paraId="36488D0D" w14:textId="77777777" w:rsidR="000C3BB1" w:rsidRDefault="00795149">
      <w:pPr>
        <w:numPr>
          <w:ilvl w:val="0"/>
          <w:numId w:val="6"/>
        </w:numPr>
        <w:ind w:hanging="300"/>
      </w:pPr>
      <w:r>
        <w:t xml:space="preserve">Maintenance staff will perform thorough cleaning when students and staff are not present </w:t>
      </w:r>
    </w:p>
    <w:p w14:paraId="1857F0BC" w14:textId="24153602" w:rsidR="000C3BB1" w:rsidRDefault="00246D2C">
      <w:pPr>
        <w:numPr>
          <w:ilvl w:val="0"/>
          <w:numId w:val="6"/>
        </w:numPr>
        <w:ind w:hanging="300"/>
      </w:pPr>
      <w:r>
        <w:t>CCESD</w:t>
      </w:r>
      <w:r w:rsidR="00795149">
        <w:t xml:space="preserve"> will ensure proper ventilation during cleaning and disinfecting. Staff are encouraged to introduce fresh, outside air as much as possible by opening windows where practicable </w:t>
      </w:r>
    </w:p>
    <w:p w14:paraId="00BB1AF1" w14:textId="61537350" w:rsidR="000C3BB1" w:rsidRDefault="00795149">
      <w:pPr>
        <w:numPr>
          <w:ilvl w:val="0"/>
          <w:numId w:val="6"/>
        </w:numPr>
        <w:spacing w:after="269"/>
        <w:ind w:hanging="300"/>
      </w:pPr>
      <w:r>
        <w:t>All frequently touched surfaces in the workplace, such as chairs, desks, tables, keyboards, telephones, handrails, light switches, sink handles, bathroom surfaces, and door handles, will</w:t>
      </w:r>
      <w:r w:rsidR="002300D8">
        <w:t xml:space="preserve"> be routinely disinfected. CCESD</w:t>
      </w:r>
      <w:r>
        <w:t xml:space="preserve"> will provide disinfecting wipes</w:t>
      </w:r>
      <w:r w:rsidR="008A301E">
        <w:t xml:space="preserve"> in all rooms and common areas.  </w:t>
      </w:r>
    </w:p>
    <w:p w14:paraId="31C3F42F" w14:textId="5CC5AA90" w:rsidR="000C3BB1" w:rsidRDefault="00795149">
      <w:pPr>
        <w:spacing w:after="0" w:line="259" w:lineRule="auto"/>
        <w:ind w:left="0" w:firstLine="0"/>
      </w:pPr>
      <w:r>
        <w:t xml:space="preserve"> </w:t>
      </w:r>
    </w:p>
    <w:p w14:paraId="457B6F83" w14:textId="77777777" w:rsidR="000C3BB1" w:rsidRDefault="00795149">
      <w:pPr>
        <w:pStyle w:val="Heading2"/>
        <w:ind w:left="-5"/>
      </w:pPr>
      <w:r>
        <w:t xml:space="preserve">Hand sanitizing </w:t>
      </w:r>
    </w:p>
    <w:p w14:paraId="2B71D686" w14:textId="77777777" w:rsidR="000C3BB1" w:rsidRDefault="00795149">
      <w:pPr>
        <w:spacing w:after="0" w:line="259" w:lineRule="auto"/>
        <w:ind w:left="0" w:firstLine="0"/>
      </w:pPr>
      <w:r>
        <w:t xml:space="preserve"> </w:t>
      </w:r>
    </w:p>
    <w:p w14:paraId="493F95AA" w14:textId="77777777" w:rsidR="000C3BB1" w:rsidRDefault="00795149">
      <w:pPr>
        <w:ind w:left="-5"/>
      </w:pPr>
      <w:r>
        <w:lastRenderedPageBreak/>
        <w:t xml:space="preserve">In order to implement effective hand sanitizing procedures: </w:t>
      </w:r>
    </w:p>
    <w:p w14:paraId="275D836F" w14:textId="77777777" w:rsidR="000C3BB1" w:rsidRDefault="00795149" w:rsidP="00795149">
      <w:pPr>
        <w:spacing w:after="409" w:line="259" w:lineRule="auto"/>
        <w:ind w:left="116" w:firstLine="0"/>
      </w:pPr>
      <w:r>
        <w:rPr>
          <w:sz w:val="16"/>
        </w:rPr>
        <w:t xml:space="preserve"> </w:t>
      </w:r>
      <w:r>
        <w:rPr>
          <w:i/>
          <w:sz w:val="24"/>
        </w:rPr>
        <w:t xml:space="preserve"> </w:t>
      </w:r>
    </w:p>
    <w:p w14:paraId="498809A6" w14:textId="0755A498" w:rsidR="000C3BB1" w:rsidRDefault="008A301E">
      <w:pPr>
        <w:numPr>
          <w:ilvl w:val="0"/>
          <w:numId w:val="7"/>
        </w:numPr>
        <w:ind w:hanging="300"/>
      </w:pPr>
      <w:r>
        <w:t>CCESD</w:t>
      </w:r>
      <w:r w:rsidR="00795149">
        <w:t xml:space="preserve"> has instructed students and staff to wash or sanitize hands frequently, including upon arrival to campus, after using the restroom, after going outside and returning to work stations, before and after eating, and after coughing or sneezing. </w:t>
      </w:r>
    </w:p>
    <w:p w14:paraId="02E6F45C" w14:textId="77777777" w:rsidR="000C3BB1" w:rsidRDefault="00795149">
      <w:pPr>
        <w:numPr>
          <w:ilvl w:val="0"/>
          <w:numId w:val="7"/>
        </w:numPr>
        <w:ind w:hanging="300"/>
      </w:pPr>
      <w:r>
        <w:t xml:space="preserve">Staff will teach and reinforce proper handwashing technique, avoiding contact with one's eyes, nose, and mouth, suing a tissue to wipe the nose, and covering coughs and sneezes </w:t>
      </w:r>
    </w:p>
    <w:p w14:paraId="713912BC" w14:textId="70F11B15" w:rsidR="000C3BB1" w:rsidRDefault="008A301E">
      <w:pPr>
        <w:numPr>
          <w:ilvl w:val="0"/>
          <w:numId w:val="7"/>
        </w:numPr>
        <w:ind w:hanging="300"/>
      </w:pPr>
      <w:r>
        <w:t>CCESD</w:t>
      </w:r>
      <w:r w:rsidR="00795149">
        <w:t xml:space="preserve"> will provide so</w:t>
      </w:r>
      <w:r>
        <w:t>ap, tissues</w:t>
      </w:r>
      <w:r w:rsidR="00795149">
        <w:t xml:space="preserve">, water and paper towels for hand washing. Students and staff should wash their hands with soap and water for 20 seconds </w:t>
      </w:r>
    </w:p>
    <w:p w14:paraId="3590A1AC" w14:textId="7C71180B" w:rsidR="000C3BB1" w:rsidRDefault="00795149">
      <w:pPr>
        <w:numPr>
          <w:ilvl w:val="0"/>
          <w:numId w:val="7"/>
        </w:numPr>
        <w:ind w:hanging="300"/>
      </w:pPr>
      <w:r>
        <w:t>If soap and water are not readily availabl</w:t>
      </w:r>
      <w:r w:rsidR="002300D8">
        <w:t>e, CCESD</w:t>
      </w:r>
      <w:r>
        <w:t xml:space="preserve"> has made available fragrance-free alcohol based hand sanitizer that is at least sixty percent (60%) ethyl alcohol </w:t>
      </w:r>
    </w:p>
    <w:p w14:paraId="193087CC" w14:textId="0AD26854" w:rsidR="00795149" w:rsidRDefault="00795149" w:rsidP="008A301E">
      <w:pPr>
        <w:numPr>
          <w:ilvl w:val="0"/>
          <w:numId w:val="7"/>
        </w:numPr>
        <w:spacing w:after="266"/>
        <w:ind w:hanging="300"/>
      </w:pPr>
      <w:r>
        <w:t xml:space="preserve">Signage to encourage good handwashing techniques are visible to help stop the spread of COVID-19. </w:t>
      </w:r>
    </w:p>
    <w:p w14:paraId="75D66C15" w14:textId="77777777" w:rsidR="00795149" w:rsidRDefault="00795149">
      <w:pPr>
        <w:pStyle w:val="Heading2"/>
        <w:ind w:left="-5"/>
      </w:pPr>
    </w:p>
    <w:p w14:paraId="3DFD4CB4" w14:textId="77777777" w:rsidR="000C3BB1" w:rsidRDefault="00795149">
      <w:pPr>
        <w:pStyle w:val="Heading2"/>
        <w:ind w:left="-5"/>
      </w:pPr>
      <w:r>
        <w:t xml:space="preserve">Personal protective equipment (PPE) used to control employees’ exposure to COVID-19 </w:t>
      </w:r>
    </w:p>
    <w:p w14:paraId="39745E99" w14:textId="77777777" w:rsidR="000C3BB1" w:rsidRDefault="00795149">
      <w:pPr>
        <w:spacing w:after="0" w:line="259" w:lineRule="auto"/>
        <w:ind w:left="0" w:firstLine="0"/>
      </w:pPr>
      <w:r>
        <w:t xml:space="preserve"> </w:t>
      </w:r>
    </w:p>
    <w:p w14:paraId="405DD8D1" w14:textId="222E4F35" w:rsidR="000C3BB1" w:rsidRDefault="008A301E">
      <w:pPr>
        <w:ind w:left="-5"/>
      </w:pPr>
      <w:r>
        <w:t>CCESD</w:t>
      </w:r>
      <w:r w:rsidR="00795149">
        <w:t xml:space="preserve"> evaluates the need for PPE (such as gloves, goggles, and face shields) as required by CCR Title 8, section 3380, and provides such PPE as needed. </w:t>
      </w:r>
    </w:p>
    <w:p w14:paraId="6B539D78" w14:textId="77777777" w:rsidR="000C3BB1" w:rsidRDefault="00795149">
      <w:pPr>
        <w:spacing w:after="0" w:line="259" w:lineRule="auto"/>
        <w:ind w:left="0" w:firstLine="0"/>
      </w:pPr>
      <w:r>
        <w:t xml:space="preserve"> </w:t>
      </w:r>
    </w:p>
    <w:p w14:paraId="01CCF2BE" w14:textId="27678254" w:rsidR="000C3BB1" w:rsidRDefault="00795149">
      <w:pPr>
        <w:ind w:left="-5"/>
      </w:pPr>
      <w:r>
        <w:t xml:space="preserve">When it comes </w:t>
      </w:r>
      <w:r w:rsidR="008A301E">
        <w:t>to respiratory protection, CCESD</w:t>
      </w:r>
      <w:r>
        <w:t xml:space="preserve"> evaluates the need in accordance with CCR Title 8 section 5144 when the physical distancing requirements are not feasible or maintained. [reference section 3205(c)(E) for details on required respirator and eye protection use.] </w:t>
      </w:r>
    </w:p>
    <w:p w14:paraId="2E89171A" w14:textId="77777777" w:rsidR="000C3BB1" w:rsidRDefault="00795149">
      <w:pPr>
        <w:spacing w:after="0" w:line="259" w:lineRule="auto"/>
        <w:ind w:left="0" w:firstLine="0"/>
      </w:pPr>
      <w:r>
        <w:t xml:space="preserve"> </w:t>
      </w:r>
    </w:p>
    <w:p w14:paraId="5C47FD23" w14:textId="1193899D" w:rsidR="000C3BB1" w:rsidRDefault="008A301E">
      <w:pPr>
        <w:ind w:left="-5"/>
      </w:pPr>
      <w:r>
        <w:t>CCESD</w:t>
      </w:r>
      <w:r w:rsidR="00795149">
        <w:t xml:space="preserve"> provides and ensures use of eye protection and respiratory protection in accordance with section 5144 when employees are exposed to procedures that may aerosolize potentially infectious material such as saliva or respiratory tract fluids.  </w:t>
      </w:r>
    </w:p>
    <w:p w14:paraId="50C71D80" w14:textId="77777777" w:rsidR="000C3BB1" w:rsidRDefault="00795149">
      <w:pPr>
        <w:spacing w:after="0" w:line="259" w:lineRule="auto"/>
        <w:ind w:left="0" w:firstLine="0"/>
      </w:pPr>
      <w:r>
        <w:t xml:space="preserve"> </w:t>
      </w:r>
    </w:p>
    <w:p w14:paraId="01C3A606" w14:textId="77777777" w:rsidR="000C3BB1" w:rsidRDefault="00795149" w:rsidP="00795149">
      <w:pPr>
        <w:spacing w:after="0" w:line="259" w:lineRule="auto"/>
        <w:ind w:left="0" w:firstLine="0"/>
      </w:pPr>
      <w:r>
        <w:t xml:space="preserve">  </w:t>
      </w:r>
    </w:p>
    <w:p w14:paraId="49C4E495" w14:textId="77777777" w:rsidR="000C3BB1" w:rsidRDefault="00795149">
      <w:pPr>
        <w:pStyle w:val="Heading1"/>
        <w:ind w:left="-5"/>
      </w:pPr>
      <w:r>
        <w:t xml:space="preserve">Investigating and Responding to COVID-19 Cases </w:t>
      </w:r>
    </w:p>
    <w:p w14:paraId="21820F03" w14:textId="77777777" w:rsidR="000C3BB1" w:rsidRDefault="00795149">
      <w:pPr>
        <w:spacing w:after="0" w:line="259" w:lineRule="auto"/>
        <w:ind w:left="0" w:firstLine="0"/>
      </w:pPr>
      <w:r>
        <w:t xml:space="preserve"> </w:t>
      </w:r>
    </w:p>
    <w:p w14:paraId="15869945" w14:textId="77777777" w:rsidR="000C3BB1" w:rsidRDefault="00795149">
      <w:pPr>
        <w:ind w:left="-5"/>
      </w:pPr>
      <w:r>
        <w:t xml:space="preserve">This will be accomplished by using the Appendix C: Investigating COVID-19 Cases form. </w:t>
      </w:r>
    </w:p>
    <w:p w14:paraId="67B2A1DD" w14:textId="77777777" w:rsidR="000C3BB1" w:rsidRDefault="00795149">
      <w:pPr>
        <w:spacing w:after="0" w:line="259" w:lineRule="auto"/>
        <w:ind w:left="0" w:firstLine="0"/>
      </w:pPr>
      <w:r>
        <w:t xml:space="preserve"> </w:t>
      </w:r>
    </w:p>
    <w:p w14:paraId="4AF88529" w14:textId="77777777" w:rsidR="000C3BB1" w:rsidRDefault="00795149" w:rsidP="00795149">
      <w:pPr>
        <w:spacing w:after="324" w:line="329" w:lineRule="auto"/>
        <w:ind w:left="101" w:right="4043" w:hanging="116"/>
      </w:pPr>
      <w:r>
        <w:t xml:space="preserve">Employees who had potential COVID-19 exposure in our workplace will be: </w:t>
      </w:r>
      <w:r>
        <w:rPr>
          <w:sz w:val="16"/>
        </w:rPr>
        <w:t xml:space="preserve"> </w:t>
      </w:r>
      <w:r>
        <w:t xml:space="preserve"> </w:t>
      </w:r>
    </w:p>
    <w:p w14:paraId="3B19429F" w14:textId="0EABE73E" w:rsidR="000C3BB1" w:rsidRDefault="008A301E" w:rsidP="00795149">
      <w:pPr>
        <w:pStyle w:val="ListParagraph"/>
        <w:numPr>
          <w:ilvl w:val="0"/>
          <w:numId w:val="23"/>
        </w:numPr>
      </w:pPr>
      <w:r>
        <w:t>All CCESD</w:t>
      </w:r>
      <w:r w:rsidR="00795149">
        <w:t xml:space="preserve"> employees are offered free COVID-19 testi</w:t>
      </w:r>
      <w:r w:rsidR="00C03F41">
        <w:t>ng with provided at home antigen tests.</w:t>
      </w:r>
      <w:bookmarkStart w:id="0" w:name="_GoBack"/>
      <w:bookmarkEnd w:id="0"/>
      <w:r w:rsidR="00795149">
        <w:t xml:space="preserve">  Educational materials are provided regarding Isolation and Quarantine for positive COVID-19 employees. </w:t>
      </w:r>
    </w:p>
    <w:p w14:paraId="531DA79A" w14:textId="77777777" w:rsidR="000C3BB1" w:rsidRDefault="00795149">
      <w:pPr>
        <w:spacing w:after="0" w:line="259" w:lineRule="auto"/>
        <w:ind w:left="0" w:firstLine="0"/>
      </w:pPr>
      <w:r>
        <w:t xml:space="preserve"> </w:t>
      </w:r>
    </w:p>
    <w:p w14:paraId="33B3909E" w14:textId="77777777" w:rsidR="000C3BB1" w:rsidRDefault="00795149">
      <w:pPr>
        <w:spacing w:after="19" w:line="259" w:lineRule="auto"/>
        <w:ind w:left="0" w:firstLine="0"/>
      </w:pPr>
      <w:r>
        <w:t xml:space="preserve"> </w:t>
      </w:r>
    </w:p>
    <w:p w14:paraId="0ABFD6CB" w14:textId="77777777" w:rsidR="000C3BB1" w:rsidRDefault="00795149">
      <w:pPr>
        <w:pStyle w:val="Heading1"/>
        <w:ind w:left="-5"/>
      </w:pPr>
      <w:r>
        <w:t xml:space="preserve">System for Communicating </w:t>
      </w:r>
    </w:p>
    <w:p w14:paraId="7C9FD19B" w14:textId="77777777" w:rsidR="000C3BB1" w:rsidRDefault="00795149">
      <w:pPr>
        <w:spacing w:after="0" w:line="259" w:lineRule="auto"/>
        <w:ind w:left="0" w:firstLine="0"/>
      </w:pPr>
      <w:r>
        <w:t xml:space="preserve"> </w:t>
      </w:r>
    </w:p>
    <w:p w14:paraId="1A39196D" w14:textId="77777777" w:rsidR="000C3BB1" w:rsidRDefault="00795149">
      <w:pPr>
        <w:ind w:left="-5"/>
      </w:pPr>
      <w:r>
        <w:t xml:space="preserve">Our goal is to ensure that we have effective two-way communication with our employees, in a form they can readily understand, and that it includes the following information: </w:t>
      </w:r>
    </w:p>
    <w:p w14:paraId="1B9136A7" w14:textId="77777777" w:rsidR="000C3BB1" w:rsidRDefault="00795149">
      <w:pPr>
        <w:spacing w:after="14" w:line="259" w:lineRule="auto"/>
        <w:ind w:left="0" w:firstLine="0"/>
      </w:pPr>
      <w:r>
        <w:t xml:space="preserve"> </w:t>
      </w:r>
    </w:p>
    <w:p w14:paraId="2CEA6628" w14:textId="77777777" w:rsidR="000C3BB1" w:rsidRDefault="00795149" w:rsidP="00795149">
      <w:pPr>
        <w:numPr>
          <w:ilvl w:val="0"/>
          <w:numId w:val="8"/>
        </w:numPr>
        <w:spacing w:after="0" w:line="259" w:lineRule="auto"/>
        <w:ind w:left="0" w:firstLine="0"/>
      </w:pPr>
      <w:r>
        <w:t xml:space="preserve">Who employees should report COVID-19 symptoms and possible hazards to, and how:  </w:t>
      </w:r>
    </w:p>
    <w:p w14:paraId="375DDCEE" w14:textId="5AA60495" w:rsidR="000C3BB1" w:rsidRDefault="008A301E" w:rsidP="00795149">
      <w:pPr>
        <w:pStyle w:val="ListParagraph"/>
        <w:numPr>
          <w:ilvl w:val="1"/>
          <w:numId w:val="23"/>
        </w:numPr>
      </w:pPr>
      <w:r>
        <w:lastRenderedPageBreak/>
        <w:t>CCESD</w:t>
      </w:r>
      <w:r w:rsidR="00795149">
        <w:t xml:space="preserve"> employees are instructed to notify their supervisor, nurse or designee, Human Resource Department, and AMC Call Connect when they experience COVID-19 symptoms or exposure</w:t>
      </w:r>
    </w:p>
    <w:p w14:paraId="26F16C7B" w14:textId="77777777" w:rsidR="000C3BB1" w:rsidRDefault="000C3BB1">
      <w:pPr>
        <w:spacing w:after="14" w:line="259" w:lineRule="auto"/>
        <w:ind w:left="0" w:firstLine="0"/>
      </w:pPr>
    </w:p>
    <w:p w14:paraId="16DB723E" w14:textId="77777777" w:rsidR="000C3BB1" w:rsidRDefault="00795149">
      <w:pPr>
        <w:numPr>
          <w:ilvl w:val="0"/>
          <w:numId w:val="8"/>
        </w:numPr>
        <w:ind w:hanging="360"/>
      </w:pPr>
      <w:r>
        <w:t xml:space="preserve">That employees can report symptoms and hazards without fear of reprisal. </w:t>
      </w:r>
    </w:p>
    <w:p w14:paraId="7BBA79E7" w14:textId="77777777" w:rsidR="000C3BB1" w:rsidRDefault="00795149">
      <w:pPr>
        <w:spacing w:after="14" w:line="259" w:lineRule="auto"/>
        <w:ind w:left="0" w:firstLine="0"/>
      </w:pPr>
      <w:r>
        <w:t xml:space="preserve"> </w:t>
      </w:r>
    </w:p>
    <w:p w14:paraId="2E5303EF" w14:textId="5F96A215" w:rsidR="000C3BB1" w:rsidRDefault="00795149" w:rsidP="002300D8">
      <w:pPr>
        <w:numPr>
          <w:ilvl w:val="0"/>
          <w:numId w:val="8"/>
        </w:numPr>
        <w:ind w:hanging="360"/>
      </w:pPr>
      <w:r>
        <w:t xml:space="preserve">Our procedures or policies for accommodating employees with medical or other conditions that put them at increased risk of severe COVID-19 illness. </w:t>
      </w:r>
    </w:p>
    <w:p w14:paraId="41CAB1C7" w14:textId="77777777" w:rsidR="000C3BB1" w:rsidRDefault="00795149">
      <w:pPr>
        <w:spacing w:after="0" w:line="259" w:lineRule="auto"/>
        <w:ind w:left="0" w:firstLine="0"/>
      </w:pPr>
      <w:r>
        <w:t xml:space="preserve"> </w:t>
      </w:r>
    </w:p>
    <w:p w14:paraId="181303D9" w14:textId="6839A12B" w:rsidR="000C3BB1" w:rsidRDefault="008A301E">
      <w:pPr>
        <w:ind w:left="-5"/>
      </w:pPr>
      <w:r>
        <w:t>CCESD</w:t>
      </w:r>
      <w:r w:rsidR="00795149">
        <w:t xml:space="preserve"> will provide options for local testing centers that offer free COVID-19 testing. </w:t>
      </w:r>
    </w:p>
    <w:p w14:paraId="2C876C88" w14:textId="77777777" w:rsidR="000C3BB1" w:rsidRDefault="00795149">
      <w:pPr>
        <w:spacing w:after="0" w:line="259" w:lineRule="auto"/>
        <w:ind w:left="0" w:firstLine="0"/>
      </w:pPr>
      <w:r>
        <w:t xml:space="preserve"> </w:t>
      </w:r>
    </w:p>
    <w:p w14:paraId="625B68EF" w14:textId="77777777" w:rsidR="000C3BB1" w:rsidRDefault="00795149" w:rsidP="00795149">
      <w:pPr>
        <w:spacing w:after="0" w:line="259" w:lineRule="auto"/>
        <w:ind w:left="0" w:firstLine="0"/>
      </w:pPr>
      <w:r>
        <w:t xml:space="preserve"> </w:t>
      </w:r>
    </w:p>
    <w:p w14:paraId="67D57642" w14:textId="77777777" w:rsidR="000C3BB1" w:rsidRDefault="00795149">
      <w:pPr>
        <w:numPr>
          <w:ilvl w:val="0"/>
          <w:numId w:val="8"/>
        </w:numPr>
        <w:spacing w:after="119"/>
        <w:ind w:hanging="360"/>
      </w:pPr>
      <w:r>
        <w:t xml:space="preserve">In the event we are required to provide testing because of a workplace exposure or outbreak, we will communicate the plan for providing testing and inform affected employees of the reason for the testing and the possible consequences of a positive test.  </w:t>
      </w:r>
    </w:p>
    <w:p w14:paraId="0326AF3A" w14:textId="77777777" w:rsidR="000C3BB1" w:rsidRDefault="00795149" w:rsidP="00795149">
      <w:pPr>
        <w:spacing w:after="409" w:line="259" w:lineRule="auto"/>
        <w:ind w:left="116" w:firstLine="0"/>
      </w:pPr>
      <w:r>
        <w:rPr>
          <w:sz w:val="16"/>
        </w:rPr>
        <w:t xml:space="preserve"> </w:t>
      </w:r>
      <w:r>
        <w:rPr>
          <w:i/>
          <w:sz w:val="24"/>
        </w:rPr>
        <w:t xml:space="preserve"> </w:t>
      </w:r>
      <w:r>
        <w:t xml:space="preserve">Information about COVID-19 hazards employees (including other employers and individuals in contact with our workplace) may be exposed to, what is being done to control those hazards, and our COVID-19 policies and procedures. </w:t>
      </w:r>
    </w:p>
    <w:p w14:paraId="7E1CF119" w14:textId="77777777" w:rsidR="000C3BB1" w:rsidRDefault="00795149" w:rsidP="00795149">
      <w:pPr>
        <w:spacing w:after="409" w:line="259" w:lineRule="auto"/>
        <w:ind w:left="0" w:firstLine="0"/>
      </w:pPr>
      <w:r>
        <w:t xml:space="preserve">Training and Instruction </w:t>
      </w:r>
    </w:p>
    <w:p w14:paraId="375A52A8" w14:textId="77777777" w:rsidR="000C3BB1" w:rsidRDefault="00795149" w:rsidP="00795149">
      <w:pPr>
        <w:spacing w:after="0" w:line="259" w:lineRule="auto"/>
        <w:ind w:left="0" w:firstLine="0"/>
      </w:pPr>
      <w:r>
        <w:t xml:space="preserve"> We will provide effective training and instruction that includes: </w:t>
      </w:r>
    </w:p>
    <w:p w14:paraId="1F21CA47" w14:textId="77777777" w:rsidR="000C3BB1" w:rsidRDefault="00795149">
      <w:pPr>
        <w:numPr>
          <w:ilvl w:val="0"/>
          <w:numId w:val="9"/>
        </w:numPr>
        <w:ind w:hanging="360"/>
      </w:pPr>
      <w:r>
        <w:t xml:space="preserve">Our COVID-19 policies and procedures to protect employees from COVID-19 hazards. </w:t>
      </w:r>
    </w:p>
    <w:p w14:paraId="6E59D810" w14:textId="77777777" w:rsidR="000C3BB1" w:rsidRDefault="00795149">
      <w:pPr>
        <w:numPr>
          <w:ilvl w:val="0"/>
          <w:numId w:val="9"/>
        </w:numPr>
        <w:ind w:hanging="360"/>
      </w:pPr>
      <w:r>
        <w:t xml:space="preserve">Information regarding COVID-19-related benefits to which the employee may be entitled under applicable federal, state, or local laws.  </w:t>
      </w:r>
    </w:p>
    <w:p w14:paraId="07C2C897" w14:textId="77777777" w:rsidR="000C3BB1" w:rsidRDefault="00795149">
      <w:pPr>
        <w:numPr>
          <w:ilvl w:val="0"/>
          <w:numId w:val="9"/>
        </w:numPr>
        <w:ind w:hanging="360"/>
      </w:pPr>
      <w:r>
        <w:t xml:space="preserve">The fact that: </w:t>
      </w:r>
    </w:p>
    <w:p w14:paraId="5695F630" w14:textId="77777777" w:rsidR="000C3BB1" w:rsidRDefault="00795149">
      <w:pPr>
        <w:numPr>
          <w:ilvl w:val="1"/>
          <w:numId w:val="9"/>
        </w:numPr>
        <w:ind w:hanging="360"/>
      </w:pPr>
      <w:r>
        <w:t xml:space="preserve">COVID-19 is an infectious disease that can be spread through the air. </w:t>
      </w:r>
    </w:p>
    <w:p w14:paraId="52126528" w14:textId="77777777" w:rsidR="000C3BB1" w:rsidRDefault="00795149">
      <w:pPr>
        <w:numPr>
          <w:ilvl w:val="1"/>
          <w:numId w:val="9"/>
        </w:numPr>
        <w:ind w:hanging="360"/>
      </w:pPr>
      <w:r>
        <w:t xml:space="preserve">COVID-19 may be transmitted when a person touches a contaminated object and then touches their eyes, nose, or mouth. </w:t>
      </w:r>
    </w:p>
    <w:p w14:paraId="26BF8194" w14:textId="77777777" w:rsidR="000C3BB1" w:rsidRDefault="00795149">
      <w:pPr>
        <w:numPr>
          <w:ilvl w:val="1"/>
          <w:numId w:val="9"/>
        </w:numPr>
        <w:ind w:hanging="360"/>
      </w:pPr>
      <w:r>
        <w:t xml:space="preserve">An infectious person may have no symptoms. </w:t>
      </w:r>
    </w:p>
    <w:p w14:paraId="36E886D6" w14:textId="642B8232" w:rsidR="000C3BB1" w:rsidRDefault="00795149">
      <w:pPr>
        <w:numPr>
          <w:ilvl w:val="0"/>
          <w:numId w:val="9"/>
        </w:numPr>
        <w:ind w:hanging="360"/>
      </w:pPr>
      <w:r>
        <w:t>The fact that particles containing the virus can travel more than six feet, especially indoors, so physical distancing must be combined with other controls</w:t>
      </w:r>
      <w:r w:rsidR="00246D2C" w:rsidRPr="00246D2C">
        <w:t>.</w:t>
      </w:r>
    </w:p>
    <w:p w14:paraId="11898D5F" w14:textId="77777777" w:rsidR="000C3BB1" w:rsidRDefault="00795149">
      <w:pPr>
        <w:numPr>
          <w:ilvl w:val="0"/>
          <w:numId w:val="9"/>
        </w:numPr>
        <w:ind w:hanging="360"/>
      </w:pPr>
      <w:r>
        <w:t xml:space="preserve">The importance of frequent hand washing with soap and water for at least 20 seconds and using hand sanitizer when employees do not have immediate access to a sink or hand washing facility, and that hand sanitizer does not work if the hands are soiled. </w:t>
      </w:r>
    </w:p>
    <w:p w14:paraId="65012FE1" w14:textId="77777777" w:rsidR="000C3BB1" w:rsidRDefault="00795149">
      <w:pPr>
        <w:numPr>
          <w:ilvl w:val="0"/>
          <w:numId w:val="9"/>
        </w:numPr>
        <w:ind w:hanging="360"/>
      </w:pPr>
      <w:r>
        <w:t xml:space="preserve">Proper use of face coverings and the fact that face coverings are not respiratory protective equipment - face coverings are intended to primarily protect other individuals from the wearer of the face covering. </w:t>
      </w:r>
    </w:p>
    <w:p w14:paraId="7996B7AE" w14:textId="77777777" w:rsidR="000C3BB1" w:rsidRDefault="00795149">
      <w:pPr>
        <w:numPr>
          <w:ilvl w:val="0"/>
          <w:numId w:val="9"/>
        </w:numPr>
        <w:spacing w:after="119"/>
        <w:ind w:hanging="360"/>
      </w:pPr>
      <w:r>
        <w:t xml:space="preserve">COVID-19 symptoms, and the importance of obtaining a COVID-19 test and not coming to work if the employee has COVID-19 symptoms. </w:t>
      </w:r>
    </w:p>
    <w:p w14:paraId="26119276" w14:textId="77777777" w:rsidR="00EE4453" w:rsidRDefault="00EE4453" w:rsidP="00EE4453">
      <w:pPr>
        <w:spacing w:after="409" w:line="259" w:lineRule="auto"/>
        <w:ind w:left="360" w:firstLine="0"/>
        <w:rPr>
          <w:i/>
          <w:sz w:val="24"/>
        </w:rPr>
      </w:pPr>
    </w:p>
    <w:p w14:paraId="0B2C8346" w14:textId="75D7A684" w:rsidR="000C3BB1" w:rsidRDefault="00246D2C" w:rsidP="00EE4453">
      <w:pPr>
        <w:spacing w:after="409" w:line="259" w:lineRule="auto"/>
        <w:ind w:left="116" w:firstLine="0"/>
      </w:pPr>
      <w:r>
        <w:t>CCESD</w:t>
      </w:r>
      <w:r w:rsidR="00795149">
        <w:t xml:space="preserve"> provided COVID-19 related training through school site nurses a</w:t>
      </w:r>
      <w:r w:rsidR="002300D8">
        <w:t>nd staff meetings</w:t>
      </w:r>
      <w:r w:rsidR="00795149">
        <w:t xml:space="preserve">.  Procedural updates, trainings, and/or reminders of the COVID Protection Plan are conducted through email messages. </w:t>
      </w:r>
    </w:p>
    <w:p w14:paraId="45B4D611" w14:textId="77777777" w:rsidR="000C3BB1" w:rsidRDefault="00795149">
      <w:pPr>
        <w:spacing w:after="0" w:line="259" w:lineRule="auto"/>
        <w:ind w:left="0" w:firstLine="0"/>
      </w:pPr>
      <w:r>
        <w:t xml:space="preserve"> </w:t>
      </w:r>
    </w:p>
    <w:p w14:paraId="02719975" w14:textId="390CE34C" w:rsidR="000C3BB1" w:rsidRDefault="00795149" w:rsidP="00246D2C">
      <w:pPr>
        <w:ind w:left="-5"/>
      </w:pPr>
      <w:r>
        <w:rPr>
          <w:b/>
        </w:rPr>
        <w:lastRenderedPageBreak/>
        <w:t>Appendix D: COVID-19 Training Roster</w:t>
      </w:r>
      <w:r>
        <w:t xml:space="preserve"> will be used to document this training. </w:t>
      </w:r>
    </w:p>
    <w:p w14:paraId="5B18DBD8" w14:textId="77777777" w:rsidR="00EE4453" w:rsidRDefault="00EE4453">
      <w:pPr>
        <w:pStyle w:val="Heading1"/>
        <w:ind w:left="-5"/>
      </w:pPr>
    </w:p>
    <w:p w14:paraId="63B6CC1B" w14:textId="77777777" w:rsidR="000C3BB1" w:rsidRDefault="00795149">
      <w:pPr>
        <w:pStyle w:val="Heading1"/>
        <w:ind w:left="-5"/>
      </w:pPr>
      <w:r>
        <w:t xml:space="preserve">Exclusion of COVID-19 Cases </w:t>
      </w:r>
    </w:p>
    <w:p w14:paraId="76C10218" w14:textId="77777777" w:rsidR="000C3BB1" w:rsidRDefault="00795149">
      <w:pPr>
        <w:spacing w:after="0" w:line="259" w:lineRule="auto"/>
        <w:ind w:left="0" w:firstLine="0"/>
      </w:pPr>
      <w:r>
        <w:t xml:space="preserve"> </w:t>
      </w:r>
    </w:p>
    <w:p w14:paraId="657A4E33" w14:textId="77777777" w:rsidR="000C3BB1" w:rsidRDefault="00795149">
      <w:pPr>
        <w:ind w:left="-5"/>
      </w:pPr>
      <w:r>
        <w:t xml:space="preserve">Where we have a COVID-19 case in our workplace, we will limit transmission by: </w:t>
      </w:r>
    </w:p>
    <w:p w14:paraId="2016E18E" w14:textId="77777777" w:rsidR="000C3BB1" w:rsidRDefault="00795149">
      <w:pPr>
        <w:spacing w:after="14" w:line="259" w:lineRule="auto"/>
        <w:ind w:left="0" w:firstLine="0"/>
      </w:pPr>
      <w:r>
        <w:t xml:space="preserve"> </w:t>
      </w:r>
    </w:p>
    <w:p w14:paraId="28D7D510" w14:textId="77777777" w:rsidR="000C3BB1" w:rsidRDefault="00795149">
      <w:pPr>
        <w:numPr>
          <w:ilvl w:val="0"/>
          <w:numId w:val="10"/>
        </w:numPr>
        <w:ind w:hanging="360"/>
      </w:pPr>
      <w:r>
        <w:t xml:space="preserve">Ensuring that COVID-19 cases are excluded from the workplace until our return-to-work requirements are met. </w:t>
      </w:r>
    </w:p>
    <w:p w14:paraId="7B157D6F" w14:textId="77777777" w:rsidR="000C3BB1" w:rsidRDefault="00795149">
      <w:pPr>
        <w:numPr>
          <w:ilvl w:val="0"/>
          <w:numId w:val="10"/>
        </w:numPr>
        <w:ind w:hanging="360"/>
      </w:pPr>
      <w:r>
        <w:t xml:space="preserve">Excluding employees with COVID-19 exposure from the workplace for </w:t>
      </w:r>
      <w:r w:rsidR="003C5CAE" w:rsidRPr="00246D2C">
        <w:rPr>
          <w:color w:val="auto"/>
        </w:rPr>
        <w:t xml:space="preserve">a minimum of 5 </w:t>
      </w:r>
      <w:r w:rsidRPr="00246D2C">
        <w:t xml:space="preserve">days </w:t>
      </w:r>
      <w:r w:rsidR="003C5CAE" w:rsidRPr="00246D2C">
        <w:t>and require a negative rapid antigen test to return</w:t>
      </w:r>
      <w:r w:rsidR="003C5CAE">
        <w:t xml:space="preserve"> </w:t>
      </w:r>
      <w:r>
        <w:t xml:space="preserve">after the last known COVID-19 exposure to a COVID-19 case. </w:t>
      </w:r>
    </w:p>
    <w:p w14:paraId="0279F521" w14:textId="77777777" w:rsidR="000C3BB1" w:rsidRDefault="00795149">
      <w:pPr>
        <w:numPr>
          <w:ilvl w:val="0"/>
          <w:numId w:val="10"/>
        </w:numPr>
        <w:spacing w:after="373" w:line="288" w:lineRule="auto"/>
        <w:ind w:hanging="360"/>
      </w:pPr>
      <w:r>
        <w:t xml:space="preserve">Continuing and maintaining an employee’s earnings, seniority, and all other employee rights and benefits whenever we’ve demonstrated that the COVID-19 exposure is work related. This will be accomplished by  </w:t>
      </w:r>
      <w:r>
        <w:rPr>
          <w:sz w:val="16"/>
        </w:rPr>
        <w:t xml:space="preserve"> </w:t>
      </w:r>
      <w:r>
        <w:rPr>
          <w:i/>
          <w:sz w:val="24"/>
        </w:rPr>
        <w:t xml:space="preserve"> </w:t>
      </w:r>
    </w:p>
    <w:p w14:paraId="1BBD9263" w14:textId="0DAB466C" w:rsidR="000C3BB1" w:rsidRDefault="00795149" w:rsidP="00EE4453">
      <w:pPr>
        <w:spacing w:after="0" w:line="259" w:lineRule="auto"/>
        <w:ind w:left="0" w:firstLine="0"/>
      </w:pPr>
      <w:r>
        <w:t xml:space="preserve"> </w:t>
      </w:r>
      <w:r w:rsidR="00246D2C">
        <w:t>CCESD</w:t>
      </w:r>
      <w:r>
        <w:t xml:space="preserve"> will follow all Department of Labor laws to ensure that our staff are covered during COVID-19.  </w:t>
      </w:r>
      <w:r w:rsidR="002300D8">
        <w:t>I</w:t>
      </w:r>
      <w:r>
        <w:t xml:space="preserve">f necessary, all benefits through the Families First Act will be available. </w:t>
      </w:r>
    </w:p>
    <w:p w14:paraId="52A59790" w14:textId="77777777" w:rsidR="000C3BB1" w:rsidRDefault="00795149">
      <w:pPr>
        <w:spacing w:after="14" w:line="259" w:lineRule="auto"/>
        <w:ind w:left="0" w:firstLine="0"/>
      </w:pPr>
      <w:r>
        <w:t xml:space="preserve"> </w:t>
      </w:r>
    </w:p>
    <w:p w14:paraId="35B4579D" w14:textId="77777777" w:rsidR="000C3BB1" w:rsidRDefault="00795149">
      <w:pPr>
        <w:numPr>
          <w:ilvl w:val="0"/>
          <w:numId w:val="10"/>
        </w:numPr>
        <w:ind w:hanging="360"/>
      </w:pPr>
      <w:r>
        <w:t xml:space="preserve">Providing employees at the time of exclusion with information on available benefits. </w:t>
      </w:r>
    </w:p>
    <w:p w14:paraId="6291F5E1" w14:textId="77777777" w:rsidR="000C3BB1" w:rsidRDefault="00795149">
      <w:pPr>
        <w:spacing w:after="0" w:line="259" w:lineRule="auto"/>
        <w:ind w:left="0" w:firstLine="0"/>
      </w:pPr>
      <w:r>
        <w:t xml:space="preserve">  </w:t>
      </w:r>
    </w:p>
    <w:p w14:paraId="14929C65" w14:textId="77777777" w:rsidR="000C3BB1" w:rsidRDefault="00795149">
      <w:pPr>
        <w:pStyle w:val="Heading1"/>
        <w:ind w:left="-5"/>
      </w:pPr>
      <w:r>
        <w:t xml:space="preserve">Reporting, Recordkeeping, and Access </w:t>
      </w:r>
    </w:p>
    <w:p w14:paraId="5786987F" w14:textId="77777777" w:rsidR="000C3BB1" w:rsidRDefault="00795149">
      <w:pPr>
        <w:spacing w:after="0" w:line="259" w:lineRule="auto"/>
        <w:ind w:left="0" w:firstLine="0"/>
      </w:pPr>
      <w:r>
        <w:t xml:space="preserve"> </w:t>
      </w:r>
    </w:p>
    <w:p w14:paraId="619516C1" w14:textId="77777777" w:rsidR="000C3BB1" w:rsidRDefault="00795149">
      <w:pPr>
        <w:ind w:left="-5"/>
      </w:pPr>
      <w:r>
        <w:t xml:space="preserve">It is our policy to: </w:t>
      </w:r>
    </w:p>
    <w:p w14:paraId="2F96C30E" w14:textId="77777777" w:rsidR="000C3BB1" w:rsidRDefault="00795149">
      <w:pPr>
        <w:numPr>
          <w:ilvl w:val="0"/>
          <w:numId w:val="11"/>
        </w:numPr>
        <w:ind w:hanging="360"/>
      </w:pPr>
      <w:r>
        <w:t xml:space="preserve">Report information about COVID-19 cases at our workplace to the local health department whenever required by law, and provide any related information requested by the local health department. </w:t>
      </w:r>
    </w:p>
    <w:p w14:paraId="45C5BADD" w14:textId="77777777" w:rsidR="000C3BB1" w:rsidRDefault="00795149">
      <w:pPr>
        <w:numPr>
          <w:ilvl w:val="0"/>
          <w:numId w:val="11"/>
        </w:numPr>
        <w:ind w:hanging="360"/>
      </w:pPr>
      <w:r>
        <w:t xml:space="preserve">Report immediately to Cal/OSHA any COVID-19-related serious illnesses or death, as defined under CCR Title 8 section 330(h), of an employee occurring in our place of employment or in connection with any employment. </w:t>
      </w:r>
    </w:p>
    <w:p w14:paraId="4D9E94C3" w14:textId="77777777" w:rsidR="000C3BB1" w:rsidRDefault="00795149">
      <w:pPr>
        <w:numPr>
          <w:ilvl w:val="0"/>
          <w:numId w:val="11"/>
        </w:numPr>
        <w:ind w:hanging="360"/>
      </w:pPr>
      <w:r>
        <w:t xml:space="preserve">Maintain records of the steps taken to implement our written COVID-19 Prevention Program in accordance with CCR Title 8 section 3203(b). </w:t>
      </w:r>
    </w:p>
    <w:p w14:paraId="57BDECEE" w14:textId="77777777" w:rsidR="000C3BB1" w:rsidRDefault="00795149">
      <w:pPr>
        <w:numPr>
          <w:ilvl w:val="0"/>
          <w:numId w:val="11"/>
        </w:numPr>
        <w:ind w:hanging="360"/>
      </w:pPr>
      <w:r>
        <w:t xml:space="preserve">Make our written COVID-19 Prevention Program available at the workplace to employees, authorized employee representatives, and to representatives of Cal/OSHA immediately upon request. </w:t>
      </w:r>
    </w:p>
    <w:p w14:paraId="2C375C79" w14:textId="77777777" w:rsidR="000C3BB1" w:rsidRDefault="00795149">
      <w:pPr>
        <w:numPr>
          <w:ilvl w:val="0"/>
          <w:numId w:val="11"/>
        </w:numPr>
        <w:spacing w:after="373" w:line="288" w:lineRule="auto"/>
        <w:ind w:hanging="360"/>
      </w:pPr>
      <w:r>
        <w:t xml:space="preserve">Use the </w:t>
      </w:r>
      <w:r>
        <w:rPr>
          <w:b/>
        </w:rPr>
        <w:t>Appendix C: Investigating COVID-19 Cases</w:t>
      </w:r>
      <w:r>
        <w:t xml:space="preserve"> form to keep a record of and track all COVID-19 cases. The information will be made available to employees, authorized employee representatives, or as otherwise required by law, with personal identifying information removed. </w:t>
      </w:r>
      <w:r>
        <w:rPr>
          <w:sz w:val="16"/>
        </w:rPr>
        <w:t xml:space="preserve"> </w:t>
      </w:r>
      <w:r>
        <w:rPr>
          <w:i/>
          <w:sz w:val="24"/>
        </w:rPr>
        <w:t xml:space="preserve"> </w:t>
      </w:r>
    </w:p>
    <w:p w14:paraId="62E36B04" w14:textId="77777777" w:rsidR="000C3BB1" w:rsidRPr="00EE4453" w:rsidRDefault="00795149" w:rsidP="00EE4453">
      <w:pPr>
        <w:spacing w:after="0" w:line="259" w:lineRule="auto"/>
        <w:ind w:left="0" w:firstLine="0"/>
        <w:rPr>
          <w:b/>
        </w:rPr>
      </w:pPr>
      <w:r w:rsidRPr="00EE4453">
        <w:rPr>
          <w:b/>
        </w:rPr>
        <w:t xml:space="preserve">   Return-to-Work Criteria </w:t>
      </w:r>
    </w:p>
    <w:p w14:paraId="498D6938" w14:textId="77777777" w:rsidR="000C3BB1" w:rsidRDefault="00795149">
      <w:pPr>
        <w:spacing w:after="14" w:line="259" w:lineRule="auto"/>
        <w:ind w:left="0" w:firstLine="0"/>
      </w:pPr>
      <w:r>
        <w:t xml:space="preserve"> </w:t>
      </w:r>
    </w:p>
    <w:p w14:paraId="510A7158" w14:textId="77777777" w:rsidR="000C3BB1" w:rsidRDefault="00795149">
      <w:pPr>
        <w:numPr>
          <w:ilvl w:val="0"/>
          <w:numId w:val="12"/>
        </w:numPr>
        <w:ind w:hanging="360"/>
      </w:pPr>
      <w:r>
        <w:t xml:space="preserve">COVID-19 cases with COVID-19 symptoms will not return to work until all the following have occurred: </w:t>
      </w:r>
    </w:p>
    <w:p w14:paraId="18AB1B4E" w14:textId="77777777" w:rsidR="000C3BB1" w:rsidRDefault="00795149">
      <w:pPr>
        <w:numPr>
          <w:ilvl w:val="1"/>
          <w:numId w:val="12"/>
        </w:numPr>
        <w:ind w:hanging="360"/>
      </w:pPr>
      <w:r>
        <w:t xml:space="preserve">At least 24 hours have passed since a fever of 100.4 or higher has resolved without the use of fever-reducing medications. </w:t>
      </w:r>
    </w:p>
    <w:p w14:paraId="77434D1C" w14:textId="77777777" w:rsidR="000C3BB1" w:rsidRDefault="00795149">
      <w:pPr>
        <w:numPr>
          <w:ilvl w:val="1"/>
          <w:numId w:val="12"/>
        </w:numPr>
        <w:ind w:hanging="360"/>
      </w:pPr>
      <w:r>
        <w:t xml:space="preserve">COVID-19 symptoms have improved. </w:t>
      </w:r>
    </w:p>
    <w:p w14:paraId="6BF219D7" w14:textId="24CA99C4" w:rsidR="000C3BB1" w:rsidRPr="00246D2C" w:rsidRDefault="00795149">
      <w:pPr>
        <w:numPr>
          <w:ilvl w:val="1"/>
          <w:numId w:val="12"/>
        </w:numPr>
        <w:ind w:hanging="360"/>
      </w:pPr>
      <w:r w:rsidRPr="00246D2C">
        <w:t xml:space="preserve">At least </w:t>
      </w:r>
      <w:r w:rsidR="002300D8">
        <w:t>10</w:t>
      </w:r>
      <w:r w:rsidRPr="00246D2C">
        <w:t xml:space="preserve"> days have passed since COVID-19 symptoms first appeared. </w:t>
      </w:r>
    </w:p>
    <w:p w14:paraId="41D631E2" w14:textId="77777777" w:rsidR="003C5CAE" w:rsidRPr="00246D2C" w:rsidRDefault="003C5CAE">
      <w:pPr>
        <w:numPr>
          <w:ilvl w:val="1"/>
          <w:numId w:val="12"/>
        </w:numPr>
        <w:ind w:hanging="360"/>
      </w:pPr>
      <w:r w:rsidRPr="00246D2C">
        <w:t>A negative rapid antigen test has been obtained</w:t>
      </w:r>
      <w:r w:rsidR="00CC617A" w:rsidRPr="00246D2C">
        <w:t xml:space="preserve"> or 10 full days have passed.</w:t>
      </w:r>
    </w:p>
    <w:p w14:paraId="514490C7" w14:textId="77777777" w:rsidR="003C5CAE" w:rsidRPr="00246D2C" w:rsidRDefault="003C5CAE">
      <w:pPr>
        <w:numPr>
          <w:ilvl w:val="1"/>
          <w:numId w:val="12"/>
        </w:numPr>
        <w:ind w:hanging="360"/>
      </w:pPr>
      <w:r w:rsidRPr="00246D2C">
        <w:t>A well-fitting mask must be worn through day 10 after symptom onset.</w:t>
      </w:r>
    </w:p>
    <w:p w14:paraId="1546523E" w14:textId="77777777" w:rsidR="00246D2C" w:rsidRDefault="00795149" w:rsidP="00246D2C">
      <w:pPr>
        <w:numPr>
          <w:ilvl w:val="0"/>
          <w:numId w:val="12"/>
        </w:numPr>
        <w:ind w:hanging="360"/>
      </w:pPr>
      <w:r w:rsidRPr="00246D2C">
        <w:t>A negative COVID-19 test will not be required for an employee to return to work</w:t>
      </w:r>
      <w:r w:rsidR="00CC617A" w:rsidRPr="00246D2C">
        <w:t xml:space="preserve"> if they have completed a full 10-day isolation</w:t>
      </w:r>
      <w:r w:rsidRPr="00246D2C">
        <w:t xml:space="preserve">. </w:t>
      </w:r>
    </w:p>
    <w:p w14:paraId="27574F56" w14:textId="45CDDA48" w:rsidR="000C3BB1" w:rsidRDefault="00795149" w:rsidP="00246D2C">
      <w:pPr>
        <w:numPr>
          <w:ilvl w:val="0"/>
          <w:numId w:val="12"/>
        </w:numPr>
        <w:ind w:hanging="360"/>
      </w:pPr>
      <w:r>
        <w:t xml:space="preserve">If an order to isolate or quarantine an employee is issued by a local or state health official, the employee will not return to work until the period of isolation or quarantine is completed or the order is lifted </w:t>
      </w:r>
    </w:p>
    <w:p w14:paraId="0EC22E07" w14:textId="5D4FBADA" w:rsidR="000C3BB1" w:rsidRDefault="00EE4453" w:rsidP="00F01791">
      <w:pPr>
        <w:spacing w:after="142" w:line="259" w:lineRule="auto"/>
        <w:ind w:left="58" w:firstLine="0"/>
      </w:pPr>
      <w:r>
        <w:lastRenderedPageBreak/>
        <w:t>_______________________________________________________________________________________________</w:t>
      </w:r>
      <w:r w:rsidR="00795149">
        <w:t xml:space="preserve">  </w:t>
      </w:r>
    </w:p>
    <w:p w14:paraId="4A6C8C0C" w14:textId="77777777" w:rsidR="000C3BB1" w:rsidRDefault="00795149">
      <w:pPr>
        <w:spacing w:after="0" w:line="259" w:lineRule="auto"/>
        <w:ind w:left="0" w:firstLine="0"/>
      </w:pPr>
      <w:r>
        <w:t xml:space="preserve"> </w:t>
      </w:r>
    </w:p>
    <w:p w14:paraId="41458977" w14:textId="77777777" w:rsidR="000C3BB1" w:rsidRDefault="00795149">
      <w:pPr>
        <w:spacing w:after="0" w:line="259" w:lineRule="auto"/>
        <w:ind w:left="0" w:firstLine="0"/>
      </w:pPr>
      <w:r>
        <w:t xml:space="preserve"> </w:t>
      </w:r>
    </w:p>
    <w:p w14:paraId="23B783A8" w14:textId="77777777" w:rsidR="000C3BB1" w:rsidRDefault="000C3BB1">
      <w:pPr>
        <w:sectPr w:rsidR="000C3BB1">
          <w:headerReference w:type="even" r:id="rId11"/>
          <w:headerReference w:type="default" r:id="rId12"/>
          <w:footerReference w:type="even" r:id="rId13"/>
          <w:footerReference w:type="default" r:id="rId14"/>
          <w:headerReference w:type="first" r:id="rId15"/>
          <w:footerReference w:type="first" r:id="rId16"/>
          <w:pgSz w:w="12240" w:h="15840"/>
          <w:pgMar w:top="764" w:right="741" w:bottom="1075" w:left="720" w:header="720" w:footer="720" w:gutter="0"/>
          <w:cols w:space="720"/>
        </w:sectPr>
      </w:pPr>
    </w:p>
    <w:p w14:paraId="52428D4F" w14:textId="77777777" w:rsidR="000C3BB1" w:rsidRDefault="00795149">
      <w:pPr>
        <w:pStyle w:val="Heading1"/>
        <w:spacing w:after="265"/>
        <w:ind w:left="1015"/>
      </w:pPr>
      <w:r>
        <w:lastRenderedPageBreak/>
        <w:t xml:space="preserve">A: Identification of COVID-19 Hazards </w:t>
      </w:r>
    </w:p>
    <w:p w14:paraId="5E340243" w14:textId="77777777" w:rsidR="000C3BB1" w:rsidRDefault="00795149">
      <w:pPr>
        <w:ind w:left="-5"/>
      </w:pPr>
      <w:r>
        <w:t xml:space="preserve">All persons, regardless of symptoms or negative COVID-19 test results, will be considered potentially infectious.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 </w:t>
      </w:r>
    </w:p>
    <w:p w14:paraId="0C47BA21" w14:textId="77777777" w:rsidR="000C3BB1" w:rsidRDefault="00795149">
      <w:pPr>
        <w:spacing w:after="0" w:line="259" w:lineRule="auto"/>
        <w:ind w:left="0" w:firstLine="0"/>
      </w:pPr>
      <w:r>
        <w:t xml:space="preserve"> </w:t>
      </w:r>
    </w:p>
    <w:p w14:paraId="36BC4C25" w14:textId="77777777" w:rsidR="000C3BB1" w:rsidRDefault="00795149">
      <w:pPr>
        <w:ind w:left="-5"/>
      </w:pPr>
      <w:r>
        <w:t xml:space="preserve">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 </w:t>
      </w:r>
    </w:p>
    <w:p w14:paraId="70C1FE35" w14:textId="77777777" w:rsidR="000C3BB1" w:rsidRDefault="00795149">
      <w:pPr>
        <w:spacing w:after="0" w:line="259" w:lineRule="auto"/>
        <w:ind w:left="0" w:firstLine="0"/>
      </w:pPr>
      <w:r>
        <w:t xml:space="preserve"> </w:t>
      </w:r>
    </w:p>
    <w:p w14:paraId="5D421E21" w14:textId="77777777" w:rsidR="000C3BB1" w:rsidRDefault="00795149">
      <w:pPr>
        <w:spacing w:after="0" w:line="259" w:lineRule="auto"/>
        <w:ind w:left="-5"/>
      </w:pPr>
      <w:r>
        <w:rPr>
          <w:b/>
        </w:rPr>
        <w:t>Person Conducting the Evaluation</w:t>
      </w:r>
      <w:r>
        <w:t xml:space="preserve">:  </w:t>
      </w:r>
    </w:p>
    <w:p w14:paraId="4C8AC0F6" w14:textId="77777777" w:rsidR="000C3BB1" w:rsidRDefault="00795149">
      <w:pPr>
        <w:spacing w:after="0" w:line="259" w:lineRule="auto"/>
        <w:ind w:left="0" w:firstLine="0"/>
      </w:pPr>
      <w:r>
        <w:t xml:space="preserve"> </w:t>
      </w:r>
    </w:p>
    <w:p w14:paraId="02198991" w14:textId="77777777" w:rsidR="000C3BB1" w:rsidRDefault="00795149">
      <w:pPr>
        <w:spacing w:after="0" w:line="259" w:lineRule="auto"/>
        <w:ind w:left="-5"/>
      </w:pPr>
      <w:r>
        <w:rPr>
          <w:b/>
        </w:rPr>
        <w:t xml:space="preserve">Date: </w:t>
      </w:r>
      <w:r>
        <w:t xml:space="preserve"> </w:t>
      </w:r>
    </w:p>
    <w:p w14:paraId="28BF3E3E" w14:textId="77777777" w:rsidR="000C3BB1" w:rsidRDefault="00795149">
      <w:pPr>
        <w:spacing w:after="0" w:line="259" w:lineRule="auto"/>
        <w:ind w:left="0" w:firstLine="0"/>
      </w:pPr>
      <w:r>
        <w:t xml:space="preserve"> </w:t>
      </w:r>
    </w:p>
    <w:p w14:paraId="4BC39DB4" w14:textId="77777777" w:rsidR="000C3BB1" w:rsidRDefault="00795149">
      <w:pPr>
        <w:spacing w:after="0" w:line="259" w:lineRule="auto"/>
        <w:ind w:left="-5"/>
      </w:pPr>
      <w:r>
        <w:rPr>
          <w:b/>
        </w:rPr>
        <w:t xml:space="preserve">Name(s) of Employees and Authorized Employee Representative that Participated: </w:t>
      </w:r>
    </w:p>
    <w:p w14:paraId="2A85D051" w14:textId="77777777" w:rsidR="000C3BB1" w:rsidRDefault="00795149">
      <w:pPr>
        <w:spacing w:after="0" w:line="259" w:lineRule="auto"/>
        <w:ind w:left="0" w:firstLine="0"/>
      </w:pPr>
      <w:r>
        <w:rPr>
          <w:b/>
        </w:rPr>
        <w:t xml:space="preserve"> </w:t>
      </w:r>
    </w:p>
    <w:p w14:paraId="6A9589AA" w14:textId="77777777" w:rsidR="000C3BB1" w:rsidRDefault="00795149">
      <w:pPr>
        <w:spacing w:after="0" w:line="259" w:lineRule="auto"/>
        <w:ind w:left="0" w:firstLine="0"/>
      </w:pPr>
      <w:r>
        <w:t xml:space="preserve"> </w:t>
      </w:r>
    </w:p>
    <w:tbl>
      <w:tblPr>
        <w:tblStyle w:val="TableGrid"/>
        <w:tblW w:w="10788" w:type="dxa"/>
        <w:tblInd w:w="6" w:type="dxa"/>
        <w:tblCellMar>
          <w:left w:w="57" w:type="dxa"/>
          <w:bottom w:w="4" w:type="dxa"/>
          <w:right w:w="48" w:type="dxa"/>
        </w:tblCellMar>
        <w:tblLook w:val="04A0" w:firstRow="1" w:lastRow="0" w:firstColumn="1" w:lastColumn="0" w:noHBand="0" w:noVBand="1"/>
      </w:tblPr>
      <w:tblGrid>
        <w:gridCol w:w="2696"/>
        <w:gridCol w:w="2697"/>
        <w:gridCol w:w="2698"/>
        <w:gridCol w:w="2697"/>
      </w:tblGrid>
      <w:tr w:rsidR="000C3BB1" w14:paraId="2BD11795" w14:textId="77777777">
        <w:trPr>
          <w:trHeight w:val="1677"/>
        </w:trPr>
        <w:tc>
          <w:tcPr>
            <w:tcW w:w="2696"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05CF4196" w14:textId="77777777" w:rsidR="000C3BB1" w:rsidRDefault="00795149">
            <w:pPr>
              <w:spacing w:after="0" w:line="240" w:lineRule="auto"/>
              <w:ind w:left="0" w:firstLine="0"/>
              <w:jc w:val="center"/>
            </w:pPr>
            <w:r>
              <w:rPr>
                <w:b/>
              </w:rPr>
              <w:t xml:space="preserve">Interaction, area, activity, work task, process, </w:t>
            </w:r>
          </w:p>
          <w:p w14:paraId="7B13D082" w14:textId="77777777" w:rsidR="000C3BB1" w:rsidRDefault="00795149">
            <w:pPr>
              <w:spacing w:after="0" w:line="240" w:lineRule="auto"/>
              <w:ind w:left="0" w:firstLine="0"/>
              <w:jc w:val="center"/>
            </w:pPr>
            <w:r>
              <w:rPr>
                <w:b/>
              </w:rPr>
              <w:t xml:space="preserve">equipment and material that potentially exposes </w:t>
            </w:r>
          </w:p>
          <w:p w14:paraId="42331432" w14:textId="77777777" w:rsidR="000C3BB1" w:rsidRDefault="00795149">
            <w:pPr>
              <w:spacing w:after="0" w:line="259" w:lineRule="auto"/>
              <w:ind w:left="0" w:right="10" w:firstLine="0"/>
              <w:jc w:val="center"/>
            </w:pPr>
            <w:r>
              <w:rPr>
                <w:b/>
              </w:rPr>
              <w:t xml:space="preserve">employees to COVID-19 </w:t>
            </w:r>
          </w:p>
          <w:p w14:paraId="3C9A9D81" w14:textId="77777777" w:rsidR="000C3BB1" w:rsidRDefault="00795149">
            <w:pPr>
              <w:spacing w:after="0" w:line="259" w:lineRule="auto"/>
              <w:ind w:left="0" w:right="10" w:firstLine="0"/>
              <w:jc w:val="center"/>
            </w:pPr>
            <w:r>
              <w:rPr>
                <w:b/>
              </w:rPr>
              <w:t xml:space="preserve">hazards </w:t>
            </w:r>
          </w:p>
        </w:tc>
        <w:tc>
          <w:tcPr>
            <w:tcW w:w="2697"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12992174" w14:textId="77777777" w:rsidR="000C3BB1" w:rsidRDefault="00795149">
            <w:pPr>
              <w:spacing w:after="0" w:line="259" w:lineRule="auto"/>
              <w:ind w:left="0" w:right="9" w:firstLine="0"/>
              <w:jc w:val="center"/>
            </w:pPr>
            <w:r>
              <w:rPr>
                <w:b/>
              </w:rPr>
              <w:t xml:space="preserve">Places and times </w:t>
            </w:r>
          </w:p>
        </w:tc>
        <w:tc>
          <w:tcPr>
            <w:tcW w:w="2698"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17A50C7A" w14:textId="77777777" w:rsidR="000C3BB1" w:rsidRDefault="00795149">
            <w:pPr>
              <w:spacing w:after="0" w:line="240" w:lineRule="auto"/>
              <w:ind w:left="0" w:firstLine="0"/>
              <w:jc w:val="center"/>
            </w:pPr>
            <w:r>
              <w:rPr>
                <w:b/>
              </w:rPr>
              <w:t xml:space="preserve">Potential for COVID-19 exposures and employees affected, including </w:t>
            </w:r>
          </w:p>
          <w:p w14:paraId="31DC53AD" w14:textId="77777777" w:rsidR="000C3BB1" w:rsidRDefault="00795149">
            <w:pPr>
              <w:spacing w:after="0" w:line="259" w:lineRule="auto"/>
              <w:ind w:left="0" w:firstLine="0"/>
              <w:jc w:val="center"/>
            </w:pPr>
            <w:r>
              <w:rPr>
                <w:b/>
              </w:rPr>
              <w:t xml:space="preserve">members of the public and employees of other employers </w:t>
            </w:r>
          </w:p>
        </w:tc>
        <w:tc>
          <w:tcPr>
            <w:tcW w:w="2697"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6C82E5E4" w14:textId="77777777" w:rsidR="000C3BB1" w:rsidRDefault="00795149">
            <w:pPr>
              <w:spacing w:after="0" w:line="259" w:lineRule="auto"/>
              <w:ind w:left="109" w:firstLine="0"/>
            </w:pPr>
            <w:r>
              <w:rPr>
                <w:b/>
              </w:rPr>
              <w:t xml:space="preserve">Existing and/or additional </w:t>
            </w:r>
          </w:p>
          <w:p w14:paraId="74BA580E" w14:textId="77777777" w:rsidR="000C3BB1" w:rsidRDefault="00795149">
            <w:pPr>
              <w:spacing w:after="0" w:line="259" w:lineRule="auto"/>
              <w:ind w:left="0" w:firstLine="14"/>
              <w:jc w:val="center"/>
            </w:pPr>
            <w:r>
              <w:rPr>
                <w:b/>
              </w:rPr>
              <w:t xml:space="preserve">COVID-19 prevention controls, including barriers, partitions and ventilation </w:t>
            </w:r>
          </w:p>
        </w:tc>
      </w:tr>
      <w:tr w:rsidR="000C3BB1" w14:paraId="49161A06" w14:textId="77777777">
        <w:trPr>
          <w:trHeight w:val="429"/>
        </w:trPr>
        <w:tc>
          <w:tcPr>
            <w:tcW w:w="2696" w:type="dxa"/>
            <w:tcBorders>
              <w:top w:val="single" w:sz="4" w:space="0" w:color="000000"/>
              <w:left w:val="single" w:sz="4" w:space="0" w:color="000000"/>
              <w:bottom w:val="single" w:sz="4" w:space="0" w:color="000000"/>
              <w:right w:val="nil"/>
            </w:tcBorders>
            <w:vAlign w:val="bottom"/>
          </w:tcPr>
          <w:p w14:paraId="0F828AC5" w14:textId="77777777" w:rsidR="000C3BB1" w:rsidRDefault="00795149">
            <w:pPr>
              <w:spacing w:after="0" w:line="259" w:lineRule="auto"/>
              <w:ind w:left="0" w:firstLine="0"/>
            </w:pPr>
            <w:r>
              <w:rPr>
                <w:color w:val="FFFFFF"/>
              </w:rPr>
              <w:t>startcollapse</w:t>
            </w:r>
            <w:r>
              <w:t xml:space="preserve"> </w:t>
            </w:r>
          </w:p>
        </w:tc>
        <w:tc>
          <w:tcPr>
            <w:tcW w:w="2697" w:type="dxa"/>
            <w:tcBorders>
              <w:top w:val="single" w:sz="4" w:space="0" w:color="000000"/>
              <w:left w:val="nil"/>
              <w:bottom w:val="single" w:sz="4" w:space="0" w:color="000000"/>
              <w:right w:val="nil"/>
            </w:tcBorders>
          </w:tcPr>
          <w:p w14:paraId="1E1260AA" w14:textId="77777777" w:rsidR="000C3BB1" w:rsidRDefault="000C3BB1">
            <w:pPr>
              <w:spacing w:after="160" w:line="259" w:lineRule="auto"/>
              <w:ind w:left="0" w:firstLine="0"/>
            </w:pPr>
          </w:p>
        </w:tc>
        <w:tc>
          <w:tcPr>
            <w:tcW w:w="2698" w:type="dxa"/>
            <w:tcBorders>
              <w:top w:val="single" w:sz="4" w:space="0" w:color="000000"/>
              <w:left w:val="nil"/>
              <w:bottom w:val="single" w:sz="4" w:space="0" w:color="000000"/>
              <w:right w:val="nil"/>
            </w:tcBorders>
          </w:tcPr>
          <w:p w14:paraId="42131CF8" w14:textId="77777777" w:rsidR="000C3BB1" w:rsidRDefault="000C3BB1">
            <w:pPr>
              <w:spacing w:after="160" w:line="259" w:lineRule="auto"/>
              <w:ind w:left="0" w:firstLine="0"/>
            </w:pPr>
          </w:p>
        </w:tc>
        <w:tc>
          <w:tcPr>
            <w:tcW w:w="2697" w:type="dxa"/>
            <w:tcBorders>
              <w:top w:val="single" w:sz="4" w:space="0" w:color="000000"/>
              <w:left w:val="nil"/>
              <w:bottom w:val="single" w:sz="4" w:space="0" w:color="000000"/>
              <w:right w:val="single" w:sz="4" w:space="0" w:color="000000"/>
            </w:tcBorders>
          </w:tcPr>
          <w:p w14:paraId="724B2D4F" w14:textId="77777777" w:rsidR="000C3BB1" w:rsidRDefault="000C3BB1">
            <w:pPr>
              <w:spacing w:after="160" w:line="259" w:lineRule="auto"/>
              <w:ind w:left="0" w:firstLine="0"/>
            </w:pPr>
          </w:p>
        </w:tc>
      </w:tr>
    </w:tbl>
    <w:p w14:paraId="6FF1286D" w14:textId="77777777" w:rsidR="000C3BB1" w:rsidRDefault="00795149">
      <w:pPr>
        <w:spacing w:after="0" w:line="259" w:lineRule="auto"/>
        <w:ind w:left="0" w:firstLine="0"/>
      </w:pPr>
      <w:r>
        <w:t xml:space="preserve"> </w:t>
      </w:r>
    </w:p>
    <w:p w14:paraId="11A8CC0C" w14:textId="77777777" w:rsidR="00EE4453" w:rsidRDefault="00795149" w:rsidP="00EE4453">
      <w:pPr>
        <w:pStyle w:val="Heading1"/>
        <w:spacing w:after="376"/>
        <w:ind w:left="1015"/>
      </w:pPr>
      <w:r>
        <w:t xml:space="preserve">B: COVID-19 Inspections </w:t>
      </w:r>
    </w:p>
    <w:p w14:paraId="13A891F3" w14:textId="77777777" w:rsidR="000C3BB1" w:rsidRDefault="00795149" w:rsidP="00EE4453">
      <w:pPr>
        <w:pStyle w:val="Heading1"/>
        <w:spacing w:after="376"/>
        <w:ind w:left="1015"/>
      </w:pPr>
      <w:r>
        <w:t xml:space="preserve"> </w:t>
      </w:r>
      <w:r>
        <w:rPr>
          <w:b w:val="0"/>
        </w:rPr>
        <w:t xml:space="preserve">Date: </w:t>
      </w:r>
      <w:r>
        <w:t xml:space="preserve">  </w:t>
      </w:r>
    </w:p>
    <w:p w14:paraId="44F3C37C" w14:textId="77777777" w:rsidR="000C3BB1" w:rsidRDefault="00795149">
      <w:pPr>
        <w:spacing w:after="0" w:line="259" w:lineRule="auto"/>
        <w:ind w:left="-5"/>
      </w:pPr>
      <w:r>
        <w:rPr>
          <w:b/>
        </w:rPr>
        <w:t>Name of Person Conducting the Inspection</w:t>
      </w:r>
      <w:r>
        <w:t xml:space="preserve">:  </w:t>
      </w:r>
    </w:p>
    <w:p w14:paraId="569F4C54" w14:textId="77777777" w:rsidR="000C3BB1" w:rsidRDefault="00795149">
      <w:pPr>
        <w:spacing w:after="0" w:line="259" w:lineRule="auto"/>
        <w:ind w:left="0" w:firstLine="0"/>
      </w:pPr>
      <w:r>
        <w:t xml:space="preserve"> </w:t>
      </w:r>
    </w:p>
    <w:p w14:paraId="38401C04" w14:textId="77777777" w:rsidR="000C3BB1" w:rsidRDefault="00795149">
      <w:pPr>
        <w:spacing w:after="0" w:line="259" w:lineRule="auto"/>
        <w:ind w:left="-5"/>
      </w:pPr>
      <w:r>
        <w:rPr>
          <w:b/>
        </w:rPr>
        <w:t>Work Location Evaluated:</w:t>
      </w:r>
      <w:r>
        <w:t xml:space="preserve">  </w:t>
      </w:r>
    </w:p>
    <w:p w14:paraId="0E7F95B4" w14:textId="77777777" w:rsidR="000C3BB1" w:rsidRDefault="00795149">
      <w:pPr>
        <w:spacing w:after="0" w:line="259" w:lineRule="auto"/>
        <w:ind w:left="0" w:firstLine="0"/>
      </w:pPr>
      <w:r>
        <w:t xml:space="preserve"> </w:t>
      </w:r>
    </w:p>
    <w:tbl>
      <w:tblPr>
        <w:tblStyle w:val="TableGrid"/>
        <w:tblW w:w="10788" w:type="dxa"/>
        <w:tblInd w:w="6" w:type="dxa"/>
        <w:tblCellMar>
          <w:left w:w="57" w:type="dxa"/>
          <w:bottom w:w="5" w:type="dxa"/>
          <w:right w:w="8" w:type="dxa"/>
        </w:tblCellMar>
        <w:tblLook w:val="04A0" w:firstRow="1" w:lastRow="0" w:firstColumn="1" w:lastColumn="0" w:noHBand="0" w:noVBand="1"/>
      </w:tblPr>
      <w:tblGrid>
        <w:gridCol w:w="3054"/>
        <w:gridCol w:w="2970"/>
        <w:gridCol w:w="2700"/>
        <w:gridCol w:w="2064"/>
      </w:tblGrid>
      <w:tr w:rsidR="000C3BB1" w14:paraId="1F560D7E" w14:textId="77777777">
        <w:trPr>
          <w:trHeight w:val="425"/>
        </w:trPr>
        <w:tc>
          <w:tcPr>
            <w:tcW w:w="3054"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4F9EE279" w14:textId="77777777" w:rsidR="000C3BB1" w:rsidRDefault="00795149">
            <w:pPr>
              <w:spacing w:after="0" w:line="259" w:lineRule="auto"/>
              <w:ind w:left="0" w:right="50" w:firstLine="0"/>
              <w:jc w:val="center"/>
            </w:pPr>
            <w:r>
              <w:rPr>
                <w:b/>
              </w:rPr>
              <w:t xml:space="preserve">Exposure Controls </w:t>
            </w:r>
          </w:p>
        </w:tc>
        <w:tc>
          <w:tcPr>
            <w:tcW w:w="2970"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1D630BC2" w14:textId="77777777" w:rsidR="000C3BB1" w:rsidRDefault="00795149">
            <w:pPr>
              <w:spacing w:after="0" w:line="259" w:lineRule="auto"/>
              <w:ind w:left="0" w:right="49" w:firstLine="0"/>
              <w:jc w:val="center"/>
            </w:pPr>
            <w:r>
              <w:rPr>
                <w:b/>
              </w:rPr>
              <w:t xml:space="preserve">Status </w:t>
            </w:r>
          </w:p>
        </w:tc>
        <w:tc>
          <w:tcPr>
            <w:tcW w:w="2700"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7BC6D61C" w14:textId="77777777" w:rsidR="000C3BB1" w:rsidRDefault="00795149">
            <w:pPr>
              <w:spacing w:after="0" w:line="259" w:lineRule="auto"/>
              <w:ind w:left="64" w:firstLine="0"/>
            </w:pPr>
            <w:r>
              <w:rPr>
                <w:b/>
              </w:rPr>
              <w:t xml:space="preserve">Person Assigned to Correct </w:t>
            </w:r>
          </w:p>
        </w:tc>
        <w:tc>
          <w:tcPr>
            <w:tcW w:w="2064"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1610D8B3" w14:textId="77777777" w:rsidR="000C3BB1" w:rsidRDefault="00795149">
            <w:pPr>
              <w:spacing w:after="0" w:line="259" w:lineRule="auto"/>
              <w:ind w:left="0" w:right="47" w:firstLine="0"/>
              <w:jc w:val="center"/>
            </w:pPr>
            <w:r>
              <w:rPr>
                <w:b/>
              </w:rPr>
              <w:t xml:space="preserve">Date Corrected </w:t>
            </w:r>
          </w:p>
        </w:tc>
      </w:tr>
      <w:tr w:rsidR="000C3BB1" w14:paraId="537193B8" w14:textId="77777777">
        <w:trPr>
          <w:trHeight w:val="429"/>
        </w:trPr>
        <w:tc>
          <w:tcPr>
            <w:tcW w:w="3054" w:type="dxa"/>
            <w:tcBorders>
              <w:top w:val="single" w:sz="4" w:space="0" w:color="000000"/>
              <w:left w:val="single" w:sz="4" w:space="0" w:color="000000"/>
              <w:bottom w:val="single" w:sz="4" w:space="0" w:color="000000"/>
              <w:right w:val="single" w:sz="4" w:space="0" w:color="000000"/>
            </w:tcBorders>
            <w:vAlign w:val="bottom"/>
          </w:tcPr>
          <w:p w14:paraId="435052AC" w14:textId="77777777" w:rsidR="000C3BB1" w:rsidRDefault="00795149">
            <w:pPr>
              <w:spacing w:after="0" w:line="259" w:lineRule="auto"/>
              <w:ind w:left="0" w:firstLine="0"/>
            </w:pPr>
            <w:r>
              <w:rPr>
                <w:b/>
              </w:rPr>
              <w:t xml:space="preserve">Engineering </w:t>
            </w:r>
          </w:p>
        </w:tc>
        <w:tc>
          <w:tcPr>
            <w:tcW w:w="2970" w:type="dxa"/>
            <w:tcBorders>
              <w:top w:val="single" w:sz="4" w:space="0" w:color="000000"/>
              <w:left w:val="single" w:sz="4" w:space="0" w:color="000000"/>
              <w:bottom w:val="single" w:sz="4" w:space="0" w:color="000000"/>
              <w:right w:val="single" w:sz="4" w:space="0" w:color="000000"/>
            </w:tcBorders>
            <w:vAlign w:val="bottom"/>
          </w:tcPr>
          <w:p w14:paraId="7B80574A"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05A1A4AD"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25373ED1" w14:textId="77777777" w:rsidR="000C3BB1" w:rsidRDefault="00795149">
            <w:pPr>
              <w:spacing w:after="0" w:line="259" w:lineRule="auto"/>
              <w:ind w:left="1" w:firstLine="0"/>
            </w:pPr>
            <w:r>
              <w:t xml:space="preserve"> </w:t>
            </w:r>
          </w:p>
        </w:tc>
      </w:tr>
      <w:tr w:rsidR="000C3BB1" w14:paraId="4B32C0FA" w14:textId="77777777">
        <w:trPr>
          <w:trHeight w:val="428"/>
        </w:trPr>
        <w:tc>
          <w:tcPr>
            <w:tcW w:w="3054" w:type="dxa"/>
            <w:tcBorders>
              <w:top w:val="single" w:sz="4" w:space="0" w:color="000000"/>
              <w:left w:val="single" w:sz="4" w:space="0" w:color="000000"/>
              <w:bottom w:val="single" w:sz="4" w:space="0" w:color="000000"/>
              <w:right w:val="single" w:sz="4" w:space="0" w:color="000000"/>
            </w:tcBorders>
            <w:vAlign w:val="bottom"/>
          </w:tcPr>
          <w:p w14:paraId="473CD1BC" w14:textId="77777777" w:rsidR="000C3BB1" w:rsidRDefault="00795149">
            <w:pPr>
              <w:spacing w:after="0" w:line="259" w:lineRule="auto"/>
              <w:ind w:left="0" w:right="50" w:firstLine="0"/>
              <w:jc w:val="right"/>
            </w:pPr>
            <w:r>
              <w:t xml:space="preserve">Barriers/Partitions </w:t>
            </w:r>
          </w:p>
        </w:tc>
        <w:tc>
          <w:tcPr>
            <w:tcW w:w="2970" w:type="dxa"/>
            <w:tcBorders>
              <w:top w:val="single" w:sz="4" w:space="0" w:color="000000"/>
              <w:left w:val="single" w:sz="4" w:space="0" w:color="000000"/>
              <w:bottom w:val="single" w:sz="4" w:space="0" w:color="000000"/>
              <w:right w:val="single" w:sz="4" w:space="0" w:color="000000"/>
            </w:tcBorders>
            <w:vAlign w:val="bottom"/>
          </w:tcPr>
          <w:p w14:paraId="0346F59D"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5449331E"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173AF0C0" w14:textId="77777777" w:rsidR="000C3BB1" w:rsidRDefault="00795149">
            <w:pPr>
              <w:spacing w:after="0" w:line="259" w:lineRule="auto"/>
              <w:ind w:left="1" w:firstLine="0"/>
            </w:pPr>
            <w:r>
              <w:t xml:space="preserve"> </w:t>
            </w:r>
          </w:p>
        </w:tc>
      </w:tr>
      <w:tr w:rsidR="000C3BB1" w14:paraId="7222E4D2" w14:textId="77777777">
        <w:trPr>
          <w:trHeight w:val="605"/>
        </w:trPr>
        <w:tc>
          <w:tcPr>
            <w:tcW w:w="3054" w:type="dxa"/>
            <w:tcBorders>
              <w:top w:val="single" w:sz="4" w:space="0" w:color="000000"/>
              <w:left w:val="single" w:sz="4" w:space="0" w:color="000000"/>
              <w:bottom w:val="single" w:sz="4" w:space="0" w:color="000000"/>
              <w:right w:val="single" w:sz="4" w:space="0" w:color="000000"/>
            </w:tcBorders>
            <w:vAlign w:val="bottom"/>
          </w:tcPr>
          <w:p w14:paraId="75221EBE" w14:textId="77777777" w:rsidR="000C3BB1" w:rsidRDefault="00795149">
            <w:pPr>
              <w:spacing w:after="0" w:line="259" w:lineRule="auto"/>
              <w:ind w:left="0" w:right="50" w:firstLine="0"/>
              <w:jc w:val="right"/>
            </w:pPr>
            <w:r>
              <w:t xml:space="preserve">Ventilation (amount of fresh air and filtration maximized) </w:t>
            </w:r>
          </w:p>
        </w:tc>
        <w:tc>
          <w:tcPr>
            <w:tcW w:w="2970" w:type="dxa"/>
            <w:tcBorders>
              <w:top w:val="single" w:sz="4" w:space="0" w:color="000000"/>
              <w:left w:val="single" w:sz="4" w:space="0" w:color="000000"/>
              <w:bottom w:val="single" w:sz="4" w:space="0" w:color="000000"/>
              <w:right w:val="single" w:sz="4" w:space="0" w:color="000000"/>
            </w:tcBorders>
            <w:vAlign w:val="bottom"/>
          </w:tcPr>
          <w:p w14:paraId="39025CC1"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2AAD2A29"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50373CC3" w14:textId="77777777" w:rsidR="000C3BB1" w:rsidRDefault="00795149">
            <w:pPr>
              <w:spacing w:after="0" w:line="259" w:lineRule="auto"/>
              <w:ind w:left="1" w:firstLine="0"/>
            </w:pPr>
            <w:r>
              <w:t xml:space="preserve"> </w:t>
            </w:r>
          </w:p>
        </w:tc>
      </w:tr>
      <w:tr w:rsidR="000C3BB1" w14:paraId="5C31526B" w14:textId="77777777">
        <w:trPr>
          <w:trHeight w:val="428"/>
        </w:trPr>
        <w:tc>
          <w:tcPr>
            <w:tcW w:w="3054" w:type="dxa"/>
            <w:tcBorders>
              <w:top w:val="single" w:sz="4" w:space="0" w:color="000000"/>
              <w:left w:val="single" w:sz="4" w:space="0" w:color="000000"/>
              <w:bottom w:val="single" w:sz="4" w:space="0" w:color="000000"/>
              <w:right w:val="single" w:sz="4" w:space="0" w:color="000000"/>
            </w:tcBorders>
            <w:vAlign w:val="bottom"/>
          </w:tcPr>
          <w:p w14:paraId="3FB14047" w14:textId="77777777" w:rsidR="000C3BB1" w:rsidRDefault="00795149">
            <w:pPr>
              <w:spacing w:after="0" w:line="259" w:lineRule="auto"/>
              <w:ind w:left="0" w:right="50" w:firstLine="0"/>
              <w:jc w:val="right"/>
            </w:pPr>
            <w:r>
              <w:lastRenderedPageBreak/>
              <w:t xml:space="preserve">Additional room air filtration </w:t>
            </w:r>
          </w:p>
        </w:tc>
        <w:tc>
          <w:tcPr>
            <w:tcW w:w="2970" w:type="dxa"/>
            <w:tcBorders>
              <w:top w:val="single" w:sz="4" w:space="0" w:color="000000"/>
              <w:left w:val="single" w:sz="4" w:space="0" w:color="000000"/>
              <w:bottom w:val="single" w:sz="4" w:space="0" w:color="000000"/>
              <w:right w:val="single" w:sz="4" w:space="0" w:color="000000"/>
            </w:tcBorders>
            <w:vAlign w:val="bottom"/>
          </w:tcPr>
          <w:p w14:paraId="0DFBC487"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0EAF35A1"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72A91902" w14:textId="77777777" w:rsidR="000C3BB1" w:rsidRDefault="00795149">
            <w:pPr>
              <w:spacing w:after="0" w:line="259" w:lineRule="auto"/>
              <w:ind w:left="1" w:firstLine="0"/>
            </w:pPr>
            <w:r>
              <w:t xml:space="preserve"> </w:t>
            </w:r>
          </w:p>
        </w:tc>
      </w:tr>
    </w:tbl>
    <w:p w14:paraId="6B33B3E7" w14:textId="77777777" w:rsidR="000C3BB1" w:rsidRDefault="00795149">
      <w:pPr>
        <w:spacing w:after="0" w:line="259" w:lineRule="auto"/>
        <w:ind w:left="0" w:firstLine="0"/>
      </w:pPr>
      <w:r>
        <w:t xml:space="preserve"> </w:t>
      </w:r>
    </w:p>
    <w:tbl>
      <w:tblPr>
        <w:tblStyle w:val="TableGrid"/>
        <w:tblW w:w="10788" w:type="dxa"/>
        <w:tblInd w:w="6" w:type="dxa"/>
        <w:tblCellMar>
          <w:left w:w="57" w:type="dxa"/>
          <w:bottom w:w="5" w:type="dxa"/>
          <w:right w:w="8" w:type="dxa"/>
        </w:tblCellMar>
        <w:tblLook w:val="04A0" w:firstRow="1" w:lastRow="0" w:firstColumn="1" w:lastColumn="0" w:noHBand="0" w:noVBand="1"/>
      </w:tblPr>
      <w:tblGrid>
        <w:gridCol w:w="3054"/>
        <w:gridCol w:w="2970"/>
        <w:gridCol w:w="2700"/>
        <w:gridCol w:w="2064"/>
      </w:tblGrid>
      <w:tr w:rsidR="000C3BB1" w14:paraId="55B3F8BC" w14:textId="77777777">
        <w:trPr>
          <w:trHeight w:val="425"/>
        </w:trPr>
        <w:tc>
          <w:tcPr>
            <w:tcW w:w="3054"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39898760" w14:textId="77777777" w:rsidR="000C3BB1" w:rsidRDefault="00795149">
            <w:pPr>
              <w:spacing w:after="0" w:line="259" w:lineRule="auto"/>
              <w:ind w:left="0" w:right="50" w:firstLine="0"/>
              <w:jc w:val="center"/>
            </w:pPr>
            <w:r>
              <w:rPr>
                <w:b/>
              </w:rPr>
              <w:t xml:space="preserve">Exposure Controls </w:t>
            </w:r>
          </w:p>
        </w:tc>
        <w:tc>
          <w:tcPr>
            <w:tcW w:w="2970"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6C1B3B6C" w14:textId="77777777" w:rsidR="000C3BB1" w:rsidRDefault="00795149">
            <w:pPr>
              <w:spacing w:after="0" w:line="259" w:lineRule="auto"/>
              <w:ind w:left="0" w:right="49" w:firstLine="0"/>
              <w:jc w:val="center"/>
            </w:pPr>
            <w:r>
              <w:rPr>
                <w:b/>
              </w:rPr>
              <w:t xml:space="preserve">Status </w:t>
            </w:r>
          </w:p>
        </w:tc>
        <w:tc>
          <w:tcPr>
            <w:tcW w:w="2700"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6BC39E5C" w14:textId="77777777" w:rsidR="000C3BB1" w:rsidRDefault="00795149">
            <w:pPr>
              <w:spacing w:after="0" w:line="259" w:lineRule="auto"/>
              <w:ind w:left="64" w:firstLine="0"/>
            </w:pPr>
            <w:r>
              <w:rPr>
                <w:b/>
              </w:rPr>
              <w:t xml:space="preserve">Person Assigned to Correct </w:t>
            </w:r>
          </w:p>
        </w:tc>
        <w:tc>
          <w:tcPr>
            <w:tcW w:w="2064"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4A9F20A3" w14:textId="77777777" w:rsidR="000C3BB1" w:rsidRDefault="00795149">
            <w:pPr>
              <w:spacing w:after="0" w:line="259" w:lineRule="auto"/>
              <w:ind w:left="0" w:right="47" w:firstLine="0"/>
              <w:jc w:val="center"/>
            </w:pPr>
            <w:r>
              <w:rPr>
                <w:b/>
              </w:rPr>
              <w:t xml:space="preserve">Date Corrected </w:t>
            </w:r>
          </w:p>
        </w:tc>
      </w:tr>
      <w:tr w:rsidR="000C3BB1" w14:paraId="18A73CC7" w14:textId="77777777">
        <w:trPr>
          <w:trHeight w:val="429"/>
        </w:trPr>
        <w:tc>
          <w:tcPr>
            <w:tcW w:w="3054" w:type="dxa"/>
            <w:tcBorders>
              <w:top w:val="single" w:sz="4" w:space="0" w:color="000000"/>
              <w:left w:val="single" w:sz="4" w:space="0" w:color="000000"/>
              <w:bottom w:val="single" w:sz="4" w:space="0" w:color="000000"/>
              <w:right w:val="single" w:sz="4" w:space="0" w:color="000000"/>
            </w:tcBorders>
            <w:vAlign w:val="bottom"/>
          </w:tcPr>
          <w:p w14:paraId="745A373C" w14:textId="77777777" w:rsidR="000C3BB1" w:rsidRDefault="00795149">
            <w:pPr>
              <w:spacing w:after="0" w:line="259" w:lineRule="auto"/>
              <w:ind w:left="0" w:firstLine="0"/>
            </w:pPr>
            <w:r>
              <w:rPr>
                <w:b/>
              </w:rPr>
              <w:t xml:space="preserve">Administrative </w:t>
            </w:r>
          </w:p>
        </w:tc>
        <w:tc>
          <w:tcPr>
            <w:tcW w:w="2970" w:type="dxa"/>
            <w:tcBorders>
              <w:top w:val="single" w:sz="4" w:space="0" w:color="000000"/>
              <w:left w:val="single" w:sz="4" w:space="0" w:color="000000"/>
              <w:bottom w:val="single" w:sz="4" w:space="0" w:color="000000"/>
              <w:right w:val="single" w:sz="4" w:space="0" w:color="000000"/>
            </w:tcBorders>
            <w:vAlign w:val="bottom"/>
          </w:tcPr>
          <w:p w14:paraId="4405EB10"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32179ECD"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4F33FE15" w14:textId="77777777" w:rsidR="000C3BB1" w:rsidRDefault="00795149">
            <w:pPr>
              <w:spacing w:after="0" w:line="259" w:lineRule="auto"/>
              <w:ind w:left="1" w:firstLine="0"/>
            </w:pPr>
            <w:r>
              <w:t xml:space="preserve"> </w:t>
            </w:r>
          </w:p>
        </w:tc>
      </w:tr>
      <w:tr w:rsidR="000C3BB1" w14:paraId="687513F3" w14:textId="77777777">
        <w:trPr>
          <w:trHeight w:val="428"/>
        </w:trPr>
        <w:tc>
          <w:tcPr>
            <w:tcW w:w="3054" w:type="dxa"/>
            <w:tcBorders>
              <w:top w:val="single" w:sz="4" w:space="0" w:color="000000"/>
              <w:left w:val="single" w:sz="4" w:space="0" w:color="000000"/>
              <w:bottom w:val="single" w:sz="4" w:space="0" w:color="000000"/>
              <w:right w:val="single" w:sz="4" w:space="0" w:color="000000"/>
            </w:tcBorders>
            <w:vAlign w:val="bottom"/>
          </w:tcPr>
          <w:p w14:paraId="62D36D44" w14:textId="77777777" w:rsidR="000C3BB1" w:rsidRDefault="00795149">
            <w:pPr>
              <w:spacing w:after="0" w:line="259" w:lineRule="auto"/>
              <w:ind w:left="0" w:right="50" w:firstLine="0"/>
              <w:jc w:val="right"/>
            </w:pPr>
            <w:r>
              <w:t xml:space="preserve">Physical distancing </w:t>
            </w:r>
          </w:p>
        </w:tc>
        <w:tc>
          <w:tcPr>
            <w:tcW w:w="2970" w:type="dxa"/>
            <w:tcBorders>
              <w:top w:val="single" w:sz="4" w:space="0" w:color="000000"/>
              <w:left w:val="single" w:sz="4" w:space="0" w:color="000000"/>
              <w:bottom w:val="single" w:sz="4" w:space="0" w:color="000000"/>
              <w:right w:val="single" w:sz="4" w:space="0" w:color="000000"/>
            </w:tcBorders>
            <w:vAlign w:val="bottom"/>
          </w:tcPr>
          <w:p w14:paraId="6413B4C6"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630AFF6C"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37F5B6DD" w14:textId="77777777" w:rsidR="000C3BB1" w:rsidRDefault="00795149">
            <w:pPr>
              <w:spacing w:after="0" w:line="259" w:lineRule="auto"/>
              <w:ind w:left="1" w:firstLine="0"/>
            </w:pPr>
            <w:r>
              <w:t xml:space="preserve"> </w:t>
            </w:r>
          </w:p>
        </w:tc>
      </w:tr>
      <w:tr w:rsidR="000C3BB1" w14:paraId="7CC8D6C7" w14:textId="77777777">
        <w:trPr>
          <w:trHeight w:val="874"/>
        </w:trPr>
        <w:tc>
          <w:tcPr>
            <w:tcW w:w="3054" w:type="dxa"/>
            <w:tcBorders>
              <w:top w:val="single" w:sz="4" w:space="0" w:color="000000"/>
              <w:left w:val="single" w:sz="4" w:space="0" w:color="000000"/>
              <w:bottom w:val="single" w:sz="4" w:space="0" w:color="000000"/>
              <w:right w:val="single" w:sz="4" w:space="0" w:color="000000"/>
            </w:tcBorders>
            <w:vAlign w:val="bottom"/>
          </w:tcPr>
          <w:p w14:paraId="6E8B3F0B" w14:textId="77777777" w:rsidR="000C3BB1" w:rsidRDefault="00795149">
            <w:pPr>
              <w:spacing w:after="0" w:line="259" w:lineRule="auto"/>
              <w:ind w:left="0" w:right="50" w:firstLine="0"/>
              <w:jc w:val="right"/>
            </w:pPr>
            <w:r>
              <w:t xml:space="preserve">Surface cleaning and </w:t>
            </w:r>
          </w:p>
          <w:p w14:paraId="6EFE8D2B" w14:textId="77777777" w:rsidR="000C3BB1" w:rsidRDefault="00795149">
            <w:pPr>
              <w:spacing w:after="0" w:line="259" w:lineRule="auto"/>
              <w:ind w:left="0" w:right="50" w:firstLine="0"/>
              <w:jc w:val="right"/>
            </w:pPr>
            <w:r>
              <w:t xml:space="preserve">disinfection (frequently enough and adequate supplies) </w:t>
            </w:r>
          </w:p>
        </w:tc>
        <w:tc>
          <w:tcPr>
            <w:tcW w:w="2970" w:type="dxa"/>
            <w:tcBorders>
              <w:top w:val="single" w:sz="4" w:space="0" w:color="000000"/>
              <w:left w:val="single" w:sz="4" w:space="0" w:color="000000"/>
              <w:bottom w:val="single" w:sz="4" w:space="0" w:color="000000"/>
              <w:right w:val="single" w:sz="4" w:space="0" w:color="000000"/>
            </w:tcBorders>
            <w:vAlign w:val="bottom"/>
          </w:tcPr>
          <w:p w14:paraId="367A9459"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1799D933"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042E3C38" w14:textId="77777777" w:rsidR="000C3BB1" w:rsidRDefault="00795149">
            <w:pPr>
              <w:spacing w:after="0" w:line="259" w:lineRule="auto"/>
              <w:ind w:left="1" w:firstLine="0"/>
            </w:pPr>
            <w:r>
              <w:t xml:space="preserve"> </w:t>
            </w:r>
          </w:p>
        </w:tc>
      </w:tr>
      <w:tr w:rsidR="000C3BB1" w14:paraId="208B4CE1" w14:textId="77777777">
        <w:trPr>
          <w:trHeight w:val="874"/>
        </w:trPr>
        <w:tc>
          <w:tcPr>
            <w:tcW w:w="3054" w:type="dxa"/>
            <w:tcBorders>
              <w:top w:val="single" w:sz="4" w:space="0" w:color="000000"/>
              <w:left w:val="single" w:sz="4" w:space="0" w:color="000000"/>
              <w:bottom w:val="single" w:sz="4" w:space="0" w:color="000000"/>
              <w:right w:val="single" w:sz="4" w:space="0" w:color="000000"/>
            </w:tcBorders>
            <w:vAlign w:val="bottom"/>
          </w:tcPr>
          <w:p w14:paraId="3FE49777" w14:textId="77777777" w:rsidR="000C3BB1" w:rsidRDefault="00795149">
            <w:pPr>
              <w:spacing w:after="0" w:line="259" w:lineRule="auto"/>
              <w:ind w:left="0" w:right="50" w:firstLine="0"/>
              <w:jc w:val="right"/>
            </w:pPr>
            <w:r>
              <w:t xml:space="preserve">Hand washing facilities </w:t>
            </w:r>
          </w:p>
          <w:p w14:paraId="3F937DC8" w14:textId="77777777" w:rsidR="000C3BB1" w:rsidRDefault="00795149">
            <w:pPr>
              <w:spacing w:after="0" w:line="259" w:lineRule="auto"/>
              <w:ind w:left="0" w:right="50" w:firstLine="0"/>
              <w:jc w:val="right"/>
            </w:pPr>
            <w:r>
              <w:t xml:space="preserve">(adequate numbers and supplies) </w:t>
            </w:r>
          </w:p>
        </w:tc>
        <w:tc>
          <w:tcPr>
            <w:tcW w:w="2970" w:type="dxa"/>
            <w:tcBorders>
              <w:top w:val="single" w:sz="4" w:space="0" w:color="000000"/>
              <w:left w:val="single" w:sz="4" w:space="0" w:color="000000"/>
              <w:bottom w:val="single" w:sz="4" w:space="0" w:color="000000"/>
              <w:right w:val="single" w:sz="4" w:space="0" w:color="000000"/>
            </w:tcBorders>
            <w:vAlign w:val="bottom"/>
          </w:tcPr>
          <w:p w14:paraId="184D3B6C"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65ED68F0"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5FDF9CB2" w14:textId="77777777" w:rsidR="000C3BB1" w:rsidRDefault="00795149">
            <w:pPr>
              <w:spacing w:after="0" w:line="259" w:lineRule="auto"/>
              <w:ind w:left="1" w:firstLine="0"/>
            </w:pPr>
            <w:r>
              <w:t xml:space="preserve"> </w:t>
            </w:r>
          </w:p>
        </w:tc>
      </w:tr>
      <w:tr w:rsidR="000C3BB1" w14:paraId="589A7192" w14:textId="77777777">
        <w:trPr>
          <w:trHeight w:val="874"/>
        </w:trPr>
        <w:tc>
          <w:tcPr>
            <w:tcW w:w="3054" w:type="dxa"/>
            <w:tcBorders>
              <w:top w:val="single" w:sz="4" w:space="0" w:color="000000"/>
              <w:left w:val="single" w:sz="4" w:space="0" w:color="000000"/>
              <w:bottom w:val="single" w:sz="4" w:space="0" w:color="000000"/>
              <w:right w:val="single" w:sz="4" w:space="0" w:color="000000"/>
            </w:tcBorders>
            <w:vAlign w:val="bottom"/>
          </w:tcPr>
          <w:p w14:paraId="1B112304" w14:textId="77777777" w:rsidR="000C3BB1" w:rsidRDefault="00795149">
            <w:pPr>
              <w:spacing w:after="0" w:line="259" w:lineRule="auto"/>
              <w:ind w:left="189" w:hanging="77"/>
            </w:pPr>
            <w:r>
              <w:t xml:space="preserve">Disinfecting and hand sanitizing solutions being used according to manufacturer instructions </w:t>
            </w:r>
          </w:p>
        </w:tc>
        <w:tc>
          <w:tcPr>
            <w:tcW w:w="2970" w:type="dxa"/>
            <w:tcBorders>
              <w:top w:val="single" w:sz="4" w:space="0" w:color="000000"/>
              <w:left w:val="single" w:sz="4" w:space="0" w:color="000000"/>
              <w:bottom w:val="single" w:sz="4" w:space="0" w:color="000000"/>
              <w:right w:val="single" w:sz="4" w:space="0" w:color="000000"/>
            </w:tcBorders>
            <w:vAlign w:val="bottom"/>
          </w:tcPr>
          <w:p w14:paraId="7B790AAB"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6D9B477E"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791292E6" w14:textId="77777777" w:rsidR="000C3BB1" w:rsidRDefault="00795149">
            <w:pPr>
              <w:spacing w:after="0" w:line="259" w:lineRule="auto"/>
              <w:ind w:left="1" w:firstLine="0"/>
            </w:pPr>
            <w:r>
              <w:t xml:space="preserve"> </w:t>
            </w:r>
          </w:p>
        </w:tc>
      </w:tr>
    </w:tbl>
    <w:p w14:paraId="3803DD29" w14:textId="77777777" w:rsidR="000C3BB1" w:rsidRDefault="00795149">
      <w:pPr>
        <w:spacing w:after="0" w:line="259" w:lineRule="auto"/>
        <w:ind w:left="0" w:firstLine="0"/>
      </w:pPr>
      <w:r>
        <w:t xml:space="preserve"> </w:t>
      </w:r>
    </w:p>
    <w:p w14:paraId="07482FAF" w14:textId="77777777" w:rsidR="000C3BB1" w:rsidRDefault="00795149">
      <w:pPr>
        <w:spacing w:after="0" w:line="259" w:lineRule="auto"/>
        <w:ind w:left="0" w:firstLine="0"/>
      </w:pPr>
      <w:r>
        <w:t xml:space="preserve"> </w:t>
      </w:r>
    </w:p>
    <w:tbl>
      <w:tblPr>
        <w:tblStyle w:val="TableGrid"/>
        <w:tblW w:w="10788" w:type="dxa"/>
        <w:tblInd w:w="6" w:type="dxa"/>
        <w:tblCellMar>
          <w:left w:w="57" w:type="dxa"/>
          <w:bottom w:w="5" w:type="dxa"/>
          <w:right w:w="8" w:type="dxa"/>
        </w:tblCellMar>
        <w:tblLook w:val="04A0" w:firstRow="1" w:lastRow="0" w:firstColumn="1" w:lastColumn="0" w:noHBand="0" w:noVBand="1"/>
      </w:tblPr>
      <w:tblGrid>
        <w:gridCol w:w="3054"/>
        <w:gridCol w:w="2970"/>
        <w:gridCol w:w="2700"/>
        <w:gridCol w:w="2064"/>
      </w:tblGrid>
      <w:tr w:rsidR="000C3BB1" w14:paraId="65828915" w14:textId="77777777">
        <w:trPr>
          <w:trHeight w:val="426"/>
        </w:trPr>
        <w:tc>
          <w:tcPr>
            <w:tcW w:w="3054"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775A127B" w14:textId="77777777" w:rsidR="000C3BB1" w:rsidRDefault="00795149">
            <w:pPr>
              <w:spacing w:after="0" w:line="259" w:lineRule="auto"/>
              <w:ind w:left="0" w:right="50" w:firstLine="0"/>
              <w:jc w:val="center"/>
            </w:pPr>
            <w:r>
              <w:rPr>
                <w:b/>
              </w:rPr>
              <w:t xml:space="preserve">Exposure Controls </w:t>
            </w:r>
          </w:p>
        </w:tc>
        <w:tc>
          <w:tcPr>
            <w:tcW w:w="2970"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5583E494" w14:textId="77777777" w:rsidR="000C3BB1" w:rsidRDefault="00795149">
            <w:pPr>
              <w:spacing w:after="0" w:line="259" w:lineRule="auto"/>
              <w:ind w:left="0" w:right="49" w:firstLine="0"/>
              <w:jc w:val="center"/>
            </w:pPr>
            <w:r>
              <w:rPr>
                <w:b/>
              </w:rPr>
              <w:t xml:space="preserve">Status </w:t>
            </w:r>
          </w:p>
        </w:tc>
        <w:tc>
          <w:tcPr>
            <w:tcW w:w="2700"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3FE4F12F" w14:textId="77777777" w:rsidR="000C3BB1" w:rsidRDefault="00795149">
            <w:pPr>
              <w:spacing w:after="0" w:line="259" w:lineRule="auto"/>
              <w:ind w:left="64" w:firstLine="0"/>
            </w:pPr>
            <w:r>
              <w:rPr>
                <w:b/>
              </w:rPr>
              <w:t xml:space="preserve">Person Assigned to Correct </w:t>
            </w:r>
          </w:p>
        </w:tc>
        <w:tc>
          <w:tcPr>
            <w:tcW w:w="2064"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4D0575BC" w14:textId="77777777" w:rsidR="000C3BB1" w:rsidRDefault="00795149">
            <w:pPr>
              <w:spacing w:after="0" w:line="259" w:lineRule="auto"/>
              <w:ind w:left="0" w:right="47" w:firstLine="0"/>
              <w:jc w:val="center"/>
            </w:pPr>
            <w:r>
              <w:rPr>
                <w:b/>
              </w:rPr>
              <w:t xml:space="preserve">Date Corrected </w:t>
            </w:r>
          </w:p>
        </w:tc>
      </w:tr>
      <w:tr w:rsidR="000C3BB1" w14:paraId="499D8FF9" w14:textId="77777777">
        <w:trPr>
          <w:trHeight w:val="606"/>
        </w:trPr>
        <w:tc>
          <w:tcPr>
            <w:tcW w:w="3054" w:type="dxa"/>
            <w:tcBorders>
              <w:top w:val="single" w:sz="4" w:space="0" w:color="000000"/>
              <w:left w:val="single" w:sz="4" w:space="0" w:color="000000"/>
              <w:bottom w:val="single" w:sz="4" w:space="0" w:color="000000"/>
              <w:right w:val="single" w:sz="4" w:space="0" w:color="000000"/>
            </w:tcBorders>
            <w:vAlign w:val="bottom"/>
          </w:tcPr>
          <w:p w14:paraId="5BD1D806" w14:textId="77777777" w:rsidR="000C3BB1" w:rsidRDefault="00795149">
            <w:pPr>
              <w:spacing w:after="0" w:line="259" w:lineRule="auto"/>
              <w:ind w:left="0" w:firstLine="0"/>
            </w:pPr>
            <w:r>
              <w:rPr>
                <w:b/>
              </w:rPr>
              <w:t xml:space="preserve">PPE </w:t>
            </w:r>
            <w:r>
              <w:t xml:space="preserve">(not shared, available and being worn) </w:t>
            </w:r>
          </w:p>
        </w:tc>
        <w:tc>
          <w:tcPr>
            <w:tcW w:w="2970" w:type="dxa"/>
            <w:tcBorders>
              <w:top w:val="single" w:sz="4" w:space="0" w:color="000000"/>
              <w:left w:val="single" w:sz="4" w:space="0" w:color="000000"/>
              <w:bottom w:val="single" w:sz="4" w:space="0" w:color="000000"/>
              <w:right w:val="single" w:sz="4" w:space="0" w:color="000000"/>
            </w:tcBorders>
            <w:vAlign w:val="bottom"/>
          </w:tcPr>
          <w:p w14:paraId="1C593F84"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26E65C8F"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6E7996DD" w14:textId="77777777" w:rsidR="000C3BB1" w:rsidRDefault="00795149">
            <w:pPr>
              <w:spacing w:after="0" w:line="259" w:lineRule="auto"/>
              <w:ind w:left="1" w:firstLine="0"/>
            </w:pPr>
            <w:r>
              <w:t xml:space="preserve"> </w:t>
            </w:r>
          </w:p>
        </w:tc>
      </w:tr>
      <w:tr w:rsidR="000C3BB1" w14:paraId="2271FB5B" w14:textId="77777777">
        <w:trPr>
          <w:trHeight w:val="605"/>
        </w:trPr>
        <w:tc>
          <w:tcPr>
            <w:tcW w:w="3054" w:type="dxa"/>
            <w:tcBorders>
              <w:top w:val="single" w:sz="4" w:space="0" w:color="000000"/>
              <w:left w:val="single" w:sz="4" w:space="0" w:color="000000"/>
              <w:bottom w:val="single" w:sz="4" w:space="0" w:color="000000"/>
              <w:right w:val="single" w:sz="4" w:space="0" w:color="000000"/>
            </w:tcBorders>
            <w:vAlign w:val="bottom"/>
          </w:tcPr>
          <w:p w14:paraId="3CA92EAE" w14:textId="0DD3FCEC" w:rsidR="000C3BB1" w:rsidRPr="00246D2C" w:rsidRDefault="000C3BB1">
            <w:pPr>
              <w:spacing w:after="0" w:line="259" w:lineRule="auto"/>
              <w:ind w:left="0" w:right="50" w:firstLine="0"/>
              <w:jc w:val="right"/>
            </w:pPr>
          </w:p>
        </w:tc>
        <w:tc>
          <w:tcPr>
            <w:tcW w:w="2970" w:type="dxa"/>
            <w:tcBorders>
              <w:top w:val="single" w:sz="4" w:space="0" w:color="000000"/>
              <w:left w:val="single" w:sz="4" w:space="0" w:color="000000"/>
              <w:bottom w:val="single" w:sz="4" w:space="0" w:color="000000"/>
              <w:right w:val="single" w:sz="4" w:space="0" w:color="000000"/>
            </w:tcBorders>
            <w:vAlign w:val="bottom"/>
          </w:tcPr>
          <w:p w14:paraId="4170A047"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18C1A02F"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572ADD20" w14:textId="77777777" w:rsidR="000C3BB1" w:rsidRDefault="00795149">
            <w:pPr>
              <w:spacing w:after="0" w:line="259" w:lineRule="auto"/>
              <w:ind w:left="1" w:firstLine="0"/>
            </w:pPr>
            <w:r>
              <w:t xml:space="preserve"> </w:t>
            </w:r>
          </w:p>
        </w:tc>
      </w:tr>
      <w:tr w:rsidR="000C3BB1" w14:paraId="5C8C1114" w14:textId="77777777">
        <w:trPr>
          <w:trHeight w:val="428"/>
        </w:trPr>
        <w:tc>
          <w:tcPr>
            <w:tcW w:w="3054" w:type="dxa"/>
            <w:tcBorders>
              <w:top w:val="single" w:sz="4" w:space="0" w:color="000000"/>
              <w:left w:val="single" w:sz="4" w:space="0" w:color="000000"/>
              <w:bottom w:val="single" w:sz="4" w:space="0" w:color="000000"/>
              <w:right w:val="single" w:sz="4" w:space="0" w:color="000000"/>
            </w:tcBorders>
            <w:vAlign w:val="bottom"/>
          </w:tcPr>
          <w:p w14:paraId="09C486A9" w14:textId="189AA395" w:rsidR="000C3BB1" w:rsidRPr="00246D2C" w:rsidRDefault="000C3BB1">
            <w:pPr>
              <w:spacing w:after="0" w:line="259" w:lineRule="auto"/>
              <w:ind w:left="0" w:right="50" w:firstLine="0"/>
              <w:jc w:val="right"/>
            </w:pPr>
          </w:p>
        </w:tc>
        <w:tc>
          <w:tcPr>
            <w:tcW w:w="2970" w:type="dxa"/>
            <w:tcBorders>
              <w:top w:val="single" w:sz="4" w:space="0" w:color="000000"/>
              <w:left w:val="single" w:sz="4" w:space="0" w:color="000000"/>
              <w:bottom w:val="single" w:sz="4" w:space="0" w:color="000000"/>
              <w:right w:val="single" w:sz="4" w:space="0" w:color="000000"/>
            </w:tcBorders>
            <w:vAlign w:val="bottom"/>
          </w:tcPr>
          <w:p w14:paraId="536EC880"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5C0EBECC"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3CBA9251" w14:textId="77777777" w:rsidR="000C3BB1" w:rsidRDefault="00795149">
            <w:pPr>
              <w:spacing w:after="0" w:line="259" w:lineRule="auto"/>
              <w:ind w:left="1" w:firstLine="0"/>
            </w:pPr>
            <w:r>
              <w:t xml:space="preserve"> </w:t>
            </w:r>
          </w:p>
        </w:tc>
      </w:tr>
      <w:tr w:rsidR="000C3BB1" w14:paraId="20E0DBB4" w14:textId="77777777">
        <w:trPr>
          <w:trHeight w:val="428"/>
        </w:trPr>
        <w:tc>
          <w:tcPr>
            <w:tcW w:w="3054" w:type="dxa"/>
            <w:tcBorders>
              <w:top w:val="single" w:sz="4" w:space="0" w:color="000000"/>
              <w:left w:val="single" w:sz="4" w:space="0" w:color="000000"/>
              <w:bottom w:val="single" w:sz="4" w:space="0" w:color="000000"/>
              <w:right w:val="single" w:sz="4" w:space="0" w:color="000000"/>
            </w:tcBorders>
            <w:vAlign w:val="bottom"/>
          </w:tcPr>
          <w:p w14:paraId="04781C70" w14:textId="77777777" w:rsidR="000C3BB1" w:rsidRDefault="00795149">
            <w:pPr>
              <w:spacing w:after="0" w:line="259" w:lineRule="auto"/>
              <w:ind w:left="0" w:right="50" w:firstLine="0"/>
              <w:jc w:val="right"/>
            </w:pPr>
            <w:r>
              <w:t xml:space="preserve">Respiratory protection </w:t>
            </w:r>
          </w:p>
        </w:tc>
        <w:tc>
          <w:tcPr>
            <w:tcW w:w="2970" w:type="dxa"/>
            <w:tcBorders>
              <w:top w:val="single" w:sz="4" w:space="0" w:color="000000"/>
              <w:left w:val="single" w:sz="4" w:space="0" w:color="000000"/>
              <w:bottom w:val="single" w:sz="4" w:space="0" w:color="000000"/>
              <w:right w:val="single" w:sz="4" w:space="0" w:color="000000"/>
            </w:tcBorders>
            <w:vAlign w:val="bottom"/>
          </w:tcPr>
          <w:p w14:paraId="0EE7A4F2" w14:textId="77777777" w:rsidR="000C3BB1" w:rsidRDefault="00795149">
            <w:pPr>
              <w:spacing w:after="0" w:line="259" w:lineRule="auto"/>
              <w:ind w:left="1"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vAlign w:val="bottom"/>
          </w:tcPr>
          <w:p w14:paraId="67AF8A7D" w14:textId="77777777" w:rsidR="000C3BB1" w:rsidRDefault="00795149">
            <w:pPr>
              <w:spacing w:after="0" w:line="259" w:lineRule="auto"/>
              <w:ind w:left="1"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vAlign w:val="bottom"/>
          </w:tcPr>
          <w:p w14:paraId="5460CE8D" w14:textId="77777777" w:rsidR="000C3BB1" w:rsidRDefault="00795149">
            <w:pPr>
              <w:spacing w:after="0" w:line="259" w:lineRule="auto"/>
              <w:ind w:left="1" w:firstLine="0"/>
            </w:pPr>
            <w:r>
              <w:t xml:space="preserve"> </w:t>
            </w:r>
          </w:p>
        </w:tc>
      </w:tr>
    </w:tbl>
    <w:p w14:paraId="6D59521E" w14:textId="77777777" w:rsidR="000C3BB1" w:rsidRDefault="00795149">
      <w:pPr>
        <w:spacing w:after="0" w:line="259" w:lineRule="auto"/>
        <w:ind w:left="0" w:firstLine="0"/>
      </w:pPr>
      <w:r>
        <w:t xml:space="preserve"> </w:t>
      </w:r>
    </w:p>
    <w:p w14:paraId="16B03EEA" w14:textId="77777777" w:rsidR="000C3BB1" w:rsidRDefault="00795149">
      <w:pPr>
        <w:pStyle w:val="Heading1"/>
        <w:spacing w:after="265"/>
        <w:ind w:left="1015"/>
      </w:pPr>
      <w:r>
        <w:t xml:space="preserve">C: Investigating COVID-19 Cases </w:t>
      </w:r>
    </w:p>
    <w:p w14:paraId="026A4DC9" w14:textId="77777777" w:rsidR="000C3BB1" w:rsidRDefault="00795149">
      <w:pPr>
        <w:ind w:left="-5"/>
      </w:pPr>
      <w:r>
        <w:t xml:space="preserve">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 </w:t>
      </w:r>
    </w:p>
    <w:p w14:paraId="4336C307" w14:textId="77777777" w:rsidR="000C3BB1" w:rsidRDefault="00795149">
      <w:pPr>
        <w:spacing w:after="0" w:line="259" w:lineRule="auto"/>
        <w:ind w:left="0" w:firstLine="0"/>
      </w:pPr>
      <w:r>
        <w:t xml:space="preserve"> </w:t>
      </w:r>
    </w:p>
    <w:p w14:paraId="26E4C76D" w14:textId="77777777" w:rsidR="000C3BB1" w:rsidRDefault="00795149">
      <w:pPr>
        <w:ind w:left="-5"/>
      </w:pPr>
      <w:r>
        <w:t xml:space="preserve">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 </w:t>
      </w:r>
    </w:p>
    <w:p w14:paraId="31C36FF3" w14:textId="77777777" w:rsidR="000C3BB1" w:rsidRDefault="00795149">
      <w:pPr>
        <w:spacing w:after="0" w:line="259" w:lineRule="auto"/>
        <w:ind w:left="0" w:firstLine="0"/>
      </w:pPr>
      <w:r>
        <w:t xml:space="preserve"> </w:t>
      </w:r>
    </w:p>
    <w:p w14:paraId="31AA7E77" w14:textId="77777777" w:rsidR="000C3BB1" w:rsidRDefault="00795149">
      <w:pPr>
        <w:spacing w:after="0" w:line="259" w:lineRule="auto"/>
        <w:ind w:left="-5"/>
      </w:pPr>
      <w:r>
        <w:rPr>
          <w:b/>
        </w:rPr>
        <w:lastRenderedPageBreak/>
        <w:t>Date:</w:t>
      </w:r>
      <w:r>
        <w:t xml:space="preserve">  </w:t>
      </w:r>
    </w:p>
    <w:p w14:paraId="74C2761E" w14:textId="77777777" w:rsidR="000C3BB1" w:rsidRDefault="00795149">
      <w:pPr>
        <w:spacing w:after="0" w:line="259" w:lineRule="auto"/>
        <w:ind w:left="0" w:firstLine="0"/>
      </w:pPr>
      <w:r>
        <w:t xml:space="preserve"> </w:t>
      </w:r>
    </w:p>
    <w:p w14:paraId="633A4366" w14:textId="77777777" w:rsidR="000C3BB1" w:rsidRDefault="00795149">
      <w:pPr>
        <w:spacing w:after="0" w:line="259" w:lineRule="auto"/>
        <w:ind w:left="-5"/>
      </w:pPr>
      <w:r>
        <w:rPr>
          <w:b/>
        </w:rPr>
        <w:t>Name of Person Conducting the Investigation:</w:t>
      </w:r>
      <w:r>
        <w:t xml:space="preserve">  </w:t>
      </w:r>
    </w:p>
    <w:p w14:paraId="4D388C7A" w14:textId="77777777" w:rsidR="000C3BB1" w:rsidRDefault="00795149">
      <w:pPr>
        <w:spacing w:after="0" w:line="259" w:lineRule="auto"/>
        <w:ind w:left="0" w:firstLine="0"/>
      </w:pPr>
      <w:r>
        <w:t xml:space="preserve"> </w:t>
      </w:r>
    </w:p>
    <w:tbl>
      <w:tblPr>
        <w:tblStyle w:val="TableGrid"/>
        <w:tblW w:w="10790" w:type="dxa"/>
        <w:tblInd w:w="5" w:type="dxa"/>
        <w:tblCellMar>
          <w:left w:w="58" w:type="dxa"/>
          <w:bottom w:w="5" w:type="dxa"/>
          <w:right w:w="33" w:type="dxa"/>
        </w:tblCellMar>
        <w:tblLook w:val="04A0" w:firstRow="1" w:lastRow="0" w:firstColumn="1" w:lastColumn="0" w:noHBand="0" w:noVBand="1"/>
      </w:tblPr>
      <w:tblGrid>
        <w:gridCol w:w="2697"/>
        <w:gridCol w:w="2697"/>
        <w:gridCol w:w="2698"/>
        <w:gridCol w:w="2698"/>
      </w:tblGrid>
      <w:tr w:rsidR="000C3BB1" w14:paraId="75DFCACE" w14:textId="77777777">
        <w:trPr>
          <w:trHeight w:val="874"/>
        </w:trPr>
        <w:tc>
          <w:tcPr>
            <w:tcW w:w="2697" w:type="dxa"/>
            <w:tcBorders>
              <w:top w:val="single" w:sz="4" w:space="0" w:color="000000"/>
              <w:left w:val="single" w:sz="4" w:space="0" w:color="000000"/>
              <w:bottom w:val="single" w:sz="4" w:space="0" w:color="000000"/>
              <w:right w:val="single" w:sz="4" w:space="0" w:color="000000"/>
            </w:tcBorders>
            <w:vAlign w:val="bottom"/>
          </w:tcPr>
          <w:p w14:paraId="0D71F7CB" w14:textId="77777777" w:rsidR="000C3BB1" w:rsidRDefault="00795149">
            <w:pPr>
              <w:spacing w:after="0" w:line="259" w:lineRule="auto"/>
              <w:ind w:left="0" w:firstLine="0"/>
            </w:pPr>
            <w:r>
              <w:rPr>
                <w:b/>
              </w:rPr>
              <w:t xml:space="preserve">Employee (or nonemployee*) name: </w:t>
            </w:r>
          </w:p>
        </w:tc>
        <w:tc>
          <w:tcPr>
            <w:tcW w:w="2697" w:type="dxa"/>
            <w:tcBorders>
              <w:top w:val="single" w:sz="4" w:space="0" w:color="000000"/>
              <w:left w:val="single" w:sz="4" w:space="0" w:color="000000"/>
              <w:bottom w:val="single" w:sz="4" w:space="0" w:color="000000"/>
              <w:right w:val="single" w:sz="4" w:space="0" w:color="000000"/>
            </w:tcBorders>
            <w:vAlign w:val="bottom"/>
          </w:tcPr>
          <w:p w14:paraId="683BE78F" w14:textId="77777777" w:rsidR="000C3BB1" w:rsidRDefault="00795149">
            <w:pPr>
              <w:spacing w:after="0" w:line="259" w:lineRule="auto"/>
              <w:ind w:left="0" w:firstLine="0"/>
            </w:pPr>
            <w:r>
              <w:t xml:space="preserve"> </w:t>
            </w:r>
          </w:p>
        </w:tc>
        <w:tc>
          <w:tcPr>
            <w:tcW w:w="2698" w:type="dxa"/>
            <w:tcBorders>
              <w:top w:val="single" w:sz="4" w:space="0" w:color="000000"/>
              <w:left w:val="single" w:sz="4" w:space="0" w:color="000000"/>
              <w:bottom w:val="single" w:sz="4" w:space="0" w:color="000000"/>
              <w:right w:val="single" w:sz="4" w:space="0" w:color="000000"/>
            </w:tcBorders>
            <w:vAlign w:val="bottom"/>
          </w:tcPr>
          <w:p w14:paraId="5D2F375B" w14:textId="77777777" w:rsidR="000C3BB1" w:rsidRDefault="00795149">
            <w:pPr>
              <w:spacing w:after="0" w:line="259" w:lineRule="auto"/>
              <w:ind w:left="0" w:right="14" w:firstLine="0"/>
            </w:pPr>
            <w:r>
              <w:rPr>
                <w:b/>
              </w:rPr>
              <w:t xml:space="preserve">Occupation (if nonemployee, why they were in the workplace): </w:t>
            </w:r>
          </w:p>
        </w:tc>
        <w:tc>
          <w:tcPr>
            <w:tcW w:w="2698" w:type="dxa"/>
            <w:tcBorders>
              <w:top w:val="single" w:sz="4" w:space="0" w:color="000000"/>
              <w:left w:val="single" w:sz="4" w:space="0" w:color="000000"/>
              <w:bottom w:val="single" w:sz="4" w:space="0" w:color="000000"/>
              <w:right w:val="single" w:sz="4" w:space="0" w:color="000000"/>
            </w:tcBorders>
            <w:vAlign w:val="bottom"/>
          </w:tcPr>
          <w:p w14:paraId="776B992A" w14:textId="77777777" w:rsidR="000C3BB1" w:rsidRDefault="00795149">
            <w:pPr>
              <w:spacing w:after="0" w:line="259" w:lineRule="auto"/>
              <w:ind w:left="0" w:firstLine="0"/>
            </w:pPr>
            <w:r>
              <w:t xml:space="preserve"> </w:t>
            </w:r>
          </w:p>
        </w:tc>
      </w:tr>
      <w:tr w:rsidR="000C3BB1" w14:paraId="41CBA0F8" w14:textId="77777777">
        <w:trPr>
          <w:trHeight w:val="1142"/>
        </w:trPr>
        <w:tc>
          <w:tcPr>
            <w:tcW w:w="2697" w:type="dxa"/>
            <w:tcBorders>
              <w:top w:val="single" w:sz="4" w:space="0" w:color="000000"/>
              <w:left w:val="single" w:sz="4" w:space="0" w:color="000000"/>
              <w:bottom w:val="single" w:sz="4" w:space="0" w:color="000000"/>
              <w:right w:val="single" w:sz="4" w:space="0" w:color="000000"/>
            </w:tcBorders>
            <w:vAlign w:val="bottom"/>
          </w:tcPr>
          <w:p w14:paraId="25742611" w14:textId="77777777" w:rsidR="000C3BB1" w:rsidRDefault="00795149">
            <w:pPr>
              <w:spacing w:after="0" w:line="259" w:lineRule="auto"/>
              <w:ind w:left="0" w:firstLine="0"/>
            </w:pPr>
            <w:r>
              <w:rPr>
                <w:b/>
              </w:rPr>
              <w:t xml:space="preserve">Location where employee worked (or non-employee was present in the workplace): </w:t>
            </w:r>
          </w:p>
        </w:tc>
        <w:tc>
          <w:tcPr>
            <w:tcW w:w="2697" w:type="dxa"/>
            <w:tcBorders>
              <w:top w:val="single" w:sz="4" w:space="0" w:color="000000"/>
              <w:left w:val="single" w:sz="4" w:space="0" w:color="000000"/>
              <w:bottom w:val="single" w:sz="4" w:space="0" w:color="000000"/>
              <w:right w:val="single" w:sz="4" w:space="0" w:color="000000"/>
            </w:tcBorders>
            <w:vAlign w:val="bottom"/>
          </w:tcPr>
          <w:p w14:paraId="73E51CEF" w14:textId="77777777" w:rsidR="000C3BB1" w:rsidRDefault="00795149">
            <w:pPr>
              <w:spacing w:after="0" w:line="259" w:lineRule="auto"/>
              <w:ind w:left="0" w:firstLine="0"/>
            </w:pPr>
            <w:r>
              <w:t xml:space="preserve"> </w:t>
            </w:r>
          </w:p>
        </w:tc>
        <w:tc>
          <w:tcPr>
            <w:tcW w:w="2698" w:type="dxa"/>
            <w:tcBorders>
              <w:top w:val="single" w:sz="4" w:space="0" w:color="000000"/>
              <w:left w:val="single" w:sz="4" w:space="0" w:color="000000"/>
              <w:bottom w:val="single" w:sz="4" w:space="0" w:color="000000"/>
              <w:right w:val="single" w:sz="4" w:space="0" w:color="000000"/>
            </w:tcBorders>
            <w:vAlign w:val="bottom"/>
          </w:tcPr>
          <w:p w14:paraId="3793F6F5" w14:textId="77777777" w:rsidR="000C3BB1" w:rsidRDefault="00795149">
            <w:pPr>
              <w:spacing w:after="0" w:line="259" w:lineRule="auto"/>
              <w:ind w:left="0" w:firstLine="0"/>
            </w:pPr>
            <w:r>
              <w:rPr>
                <w:b/>
              </w:rPr>
              <w:t xml:space="preserve">Date investigation was initiated: </w:t>
            </w:r>
          </w:p>
        </w:tc>
        <w:tc>
          <w:tcPr>
            <w:tcW w:w="2698" w:type="dxa"/>
            <w:tcBorders>
              <w:top w:val="single" w:sz="4" w:space="0" w:color="000000"/>
              <w:left w:val="single" w:sz="4" w:space="0" w:color="000000"/>
              <w:bottom w:val="single" w:sz="4" w:space="0" w:color="000000"/>
              <w:right w:val="single" w:sz="4" w:space="0" w:color="000000"/>
            </w:tcBorders>
            <w:vAlign w:val="bottom"/>
          </w:tcPr>
          <w:p w14:paraId="4275F1D7" w14:textId="77777777" w:rsidR="000C3BB1" w:rsidRDefault="00795149">
            <w:pPr>
              <w:spacing w:after="0" w:line="259" w:lineRule="auto"/>
              <w:ind w:left="0" w:firstLine="0"/>
            </w:pPr>
            <w:r>
              <w:t xml:space="preserve"> </w:t>
            </w:r>
          </w:p>
        </w:tc>
      </w:tr>
      <w:tr w:rsidR="000C3BB1" w14:paraId="6CDCE184" w14:textId="77777777">
        <w:trPr>
          <w:trHeight w:val="605"/>
        </w:trPr>
        <w:tc>
          <w:tcPr>
            <w:tcW w:w="2697" w:type="dxa"/>
            <w:tcBorders>
              <w:top w:val="single" w:sz="4" w:space="0" w:color="000000"/>
              <w:left w:val="single" w:sz="4" w:space="0" w:color="000000"/>
              <w:bottom w:val="single" w:sz="4" w:space="0" w:color="000000"/>
              <w:right w:val="single" w:sz="4" w:space="0" w:color="000000"/>
            </w:tcBorders>
            <w:vAlign w:val="bottom"/>
          </w:tcPr>
          <w:p w14:paraId="3BEB1818" w14:textId="77777777" w:rsidR="000C3BB1" w:rsidRDefault="00795149">
            <w:pPr>
              <w:spacing w:after="0" w:line="259" w:lineRule="auto"/>
              <w:ind w:left="0" w:firstLine="0"/>
              <w:jc w:val="both"/>
            </w:pPr>
            <w:r>
              <w:rPr>
                <w:b/>
              </w:rPr>
              <w:t xml:space="preserve">Was COVID-19 test offered? </w:t>
            </w:r>
          </w:p>
        </w:tc>
        <w:tc>
          <w:tcPr>
            <w:tcW w:w="2697" w:type="dxa"/>
            <w:tcBorders>
              <w:top w:val="single" w:sz="4" w:space="0" w:color="000000"/>
              <w:left w:val="single" w:sz="4" w:space="0" w:color="000000"/>
              <w:bottom w:val="single" w:sz="4" w:space="0" w:color="000000"/>
              <w:right w:val="single" w:sz="4" w:space="0" w:color="000000"/>
            </w:tcBorders>
            <w:vAlign w:val="bottom"/>
          </w:tcPr>
          <w:p w14:paraId="45082DEE" w14:textId="77777777" w:rsidR="000C3BB1" w:rsidRDefault="00795149">
            <w:pPr>
              <w:spacing w:after="0" w:line="259" w:lineRule="auto"/>
              <w:ind w:left="0" w:firstLine="0"/>
            </w:pPr>
            <w:r>
              <w:t xml:space="preserve"> </w:t>
            </w:r>
          </w:p>
        </w:tc>
        <w:tc>
          <w:tcPr>
            <w:tcW w:w="2698" w:type="dxa"/>
            <w:tcBorders>
              <w:top w:val="single" w:sz="4" w:space="0" w:color="000000"/>
              <w:left w:val="single" w:sz="4" w:space="0" w:color="000000"/>
              <w:bottom w:val="single" w:sz="4" w:space="0" w:color="000000"/>
              <w:right w:val="single" w:sz="4" w:space="0" w:color="000000"/>
            </w:tcBorders>
            <w:vAlign w:val="bottom"/>
          </w:tcPr>
          <w:p w14:paraId="65D6DBCD" w14:textId="77777777" w:rsidR="000C3BB1" w:rsidRDefault="00795149">
            <w:pPr>
              <w:spacing w:after="0" w:line="259" w:lineRule="auto"/>
              <w:ind w:left="0" w:firstLine="0"/>
            </w:pPr>
            <w:r>
              <w:rPr>
                <w:b/>
              </w:rPr>
              <w:t xml:space="preserve">Name(s) of staff involved in the investigation: </w:t>
            </w:r>
          </w:p>
        </w:tc>
        <w:tc>
          <w:tcPr>
            <w:tcW w:w="2698" w:type="dxa"/>
            <w:tcBorders>
              <w:top w:val="single" w:sz="4" w:space="0" w:color="000000"/>
              <w:left w:val="single" w:sz="4" w:space="0" w:color="000000"/>
              <w:bottom w:val="single" w:sz="4" w:space="0" w:color="000000"/>
              <w:right w:val="single" w:sz="4" w:space="0" w:color="000000"/>
            </w:tcBorders>
            <w:vAlign w:val="bottom"/>
          </w:tcPr>
          <w:p w14:paraId="7EBB273A" w14:textId="77777777" w:rsidR="000C3BB1" w:rsidRDefault="00795149">
            <w:pPr>
              <w:spacing w:after="0" w:line="259" w:lineRule="auto"/>
              <w:ind w:left="0" w:firstLine="0"/>
            </w:pPr>
            <w:r>
              <w:t xml:space="preserve"> </w:t>
            </w:r>
          </w:p>
        </w:tc>
      </w:tr>
      <w:tr w:rsidR="000C3BB1" w14:paraId="195526BA" w14:textId="77777777">
        <w:trPr>
          <w:trHeight w:val="874"/>
        </w:trPr>
        <w:tc>
          <w:tcPr>
            <w:tcW w:w="2697" w:type="dxa"/>
            <w:tcBorders>
              <w:top w:val="single" w:sz="4" w:space="0" w:color="000000"/>
              <w:left w:val="single" w:sz="4" w:space="0" w:color="000000"/>
              <w:bottom w:val="single" w:sz="4" w:space="0" w:color="000000"/>
              <w:right w:val="single" w:sz="4" w:space="0" w:color="000000"/>
            </w:tcBorders>
            <w:vAlign w:val="bottom"/>
          </w:tcPr>
          <w:p w14:paraId="70C4721F" w14:textId="77777777" w:rsidR="000C3BB1" w:rsidRDefault="00795149">
            <w:pPr>
              <w:spacing w:after="0" w:line="259" w:lineRule="auto"/>
              <w:ind w:left="0" w:right="20" w:firstLine="0"/>
            </w:pPr>
            <w:r>
              <w:rPr>
                <w:b/>
              </w:rPr>
              <w:t xml:space="preserve">Date and time the COVID19 case was last present in the workplace: </w:t>
            </w:r>
          </w:p>
        </w:tc>
        <w:tc>
          <w:tcPr>
            <w:tcW w:w="2697" w:type="dxa"/>
            <w:tcBorders>
              <w:top w:val="single" w:sz="4" w:space="0" w:color="000000"/>
              <w:left w:val="single" w:sz="4" w:space="0" w:color="000000"/>
              <w:bottom w:val="single" w:sz="4" w:space="0" w:color="000000"/>
              <w:right w:val="single" w:sz="4" w:space="0" w:color="000000"/>
            </w:tcBorders>
            <w:vAlign w:val="bottom"/>
          </w:tcPr>
          <w:p w14:paraId="3B5B0221" w14:textId="77777777" w:rsidR="000C3BB1" w:rsidRDefault="00795149">
            <w:pPr>
              <w:spacing w:after="0" w:line="259" w:lineRule="auto"/>
              <w:ind w:left="0" w:firstLine="0"/>
            </w:pPr>
            <w:r>
              <w:t xml:space="preserve"> </w:t>
            </w:r>
          </w:p>
        </w:tc>
        <w:tc>
          <w:tcPr>
            <w:tcW w:w="2698" w:type="dxa"/>
            <w:tcBorders>
              <w:top w:val="single" w:sz="4" w:space="0" w:color="000000"/>
              <w:left w:val="single" w:sz="4" w:space="0" w:color="000000"/>
              <w:bottom w:val="single" w:sz="4" w:space="0" w:color="000000"/>
              <w:right w:val="single" w:sz="4" w:space="0" w:color="000000"/>
            </w:tcBorders>
            <w:vAlign w:val="bottom"/>
          </w:tcPr>
          <w:p w14:paraId="2D6D7100" w14:textId="77777777" w:rsidR="000C3BB1" w:rsidRDefault="00795149">
            <w:pPr>
              <w:spacing w:after="0" w:line="259" w:lineRule="auto"/>
              <w:ind w:left="0" w:firstLine="0"/>
            </w:pPr>
            <w:r>
              <w:rPr>
                <w:b/>
              </w:rPr>
              <w:t xml:space="preserve">Date of the positive or negative test and/or diagnosis: </w:t>
            </w:r>
          </w:p>
        </w:tc>
        <w:tc>
          <w:tcPr>
            <w:tcW w:w="2698" w:type="dxa"/>
            <w:tcBorders>
              <w:top w:val="single" w:sz="4" w:space="0" w:color="000000"/>
              <w:left w:val="single" w:sz="4" w:space="0" w:color="000000"/>
              <w:bottom w:val="single" w:sz="4" w:space="0" w:color="000000"/>
              <w:right w:val="single" w:sz="4" w:space="0" w:color="000000"/>
            </w:tcBorders>
            <w:vAlign w:val="bottom"/>
          </w:tcPr>
          <w:p w14:paraId="5A94CBA4" w14:textId="77777777" w:rsidR="000C3BB1" w:rsidRDefault="00795149">
            <w:pPr>
              <w:spacing w:after="0" w:line="259" w:lineRule="auto"/>
              <w:ind w:left="0" w:firstLine="0"/>
            </w:pPr>
            <w:r>
              <w:t xml:space="preserve"> </w:t>
            </w:r>
          </w:p>
        </w:tc>
      </w:tr>
      <w:tr w:rsidR="000C3BB1" w14:paraId="29F59329" w14:textId="77777777">
        <w:trPr>
          <w:trHeight w:val="1411"/>
        </w:trPr>
        <w:tc>
          <w:tcPr>
            <w:tcW w:w="2697" w:type="dxa"/>
            <w:tcBorders>
              <w:top w:val="single" w:sz="4" w:space="0" w:color="000000"/>
              <w:left w:val="single" w:sz="4" w:space="0" w:color="000000"/>
              <w:bottom w:val="single" w:sz="4" w:space="0" w:color="000000"/>
              <w:right w:val="single" w:sz="4" w:space="0" w:color="000000"/>
            </w:tcBorders>
            <w:vAlign w:val="bottom"/>
          </w:tcPr>
          <w:p w14:paraId="72BB605E" w14:textId="77777777" w:rsidR="000C3BB1" w:rsidRDefault="00795149">
            <w:pPr>
              <w:spacing w:after="0" w:line="259" w:lineRule="auto"/>
              <w:ind w:left="0" w:firstLine="0"/>
            </w:pPr>
            <w:r>
              <w:rPr>
                <w:b/>
              </w:rPr>
              <w:t xml:space="preserve">Date the case first had one </w:t>
            </w:r>
          </w:p>
          <w:p w14:paraId="196CFC33" w14:textId="77777777" w:rsidR="000C3BB1" w:rsidRDefault="00795149">
            <w:pPr>
              <w:spacing w:after="0" w:line="259" w:lineRule="auto"/>
              <w:ind w:left="0" w:firstLine="0"/>
            </w:pPr>
            <w:r>
              <w:rPr>
                <w:b/>
              </w:rPr>
              <w:t xml:space="preserve">or more COVID-19 symptoms: </w:t>
            </w:r>
          </w:p>
        </w:tc>
        <w:tc>
          <w:tcPr>
            <w:tcW w:w="2697" w:type="dxa"/>
            <w:tcBorders>
              <w:top w:val="single" w:sz="4" w:space="0" w:color="000000"/>
              <w:left w:val="single" w:sz="4" w:space="0" w:color="000000"/>
              <w:bottom w:val="single" w:sz="4" w:space="0" w:color="000000"/>
              <w:right w:val="single" w:sz="4" w:space="0" w:color="000000"/>
            </w:tcBorders>
            <w:vAlign w:val="bottom"/>
          </w:tcPr>
          <w:p w14:paraId="0513E25C" w14:textId="77777777" w:rsidR="000C3BB1" w:rsidRDefault="00795149">
            <w:pPr>
              <w:spacing w:after="0" w:line="259" w:lineRule="auto"/>
              <w:ind w:left="0" w:firstLine="0"/>
            </w:pPr>
            <w:r>
              <w:t xml:space="preserve"> </w:t>
            </w:r>
          </w:p>
        </w:tc>
        <w:tc>
          <w:tcPr>
            <w:tcW w:w="2698" w:type="dxa"/>
            <w:tcBorders>
              <w:top w:val="single" w:sz="4" w:space="0" w:color="000000"/>
              <w:left w:val="single" w:sz="4" w:space="0" w:color="000000"/>
              <w:bottom w:val="single" w:sz="4" w:space="0" w:color="000000"/>
              <w:right w:val="single" w:sz="4" w:space="0" w:color="000000"/>
            </w:tcBorders>
            <w:vAlign w:val="bottom"/>
          </w:tcPr>
          <w:p w14:paraId="66DF8EE1" w14:textId="77777777" w:rsidR="000C3BB1" w:rsidRDefault="00795149">
            <w:pPr>
              <w:spacing w:after="0" w:line="259" w:lineRule="auto"/>
              <w:ind w:left="0" w:firstLine="0"/>
            </w:pPr>
            <w:r>
              <w:rPr>
                <w:b/>
              </w:rPr>
              <w:t xml:space="preserve">Information received regarding COVID-19 test results and onset of symptoms (attach documentation): </w:t>
            </w:r>
          </w:p>
        </w:tc>
        <w:tc>
          <w:tcPr>
            <w:tcW w:w="2698" w:type="dxa"/>
            <w:tcBorders>
              <w:top w:val="single" w:sz="4" w:space="0" w:color="000000"/>
              <w:left w:val="single" w:sz="4" w:space="0" w:color="000000"/>
              <w:bottom w:val="single" w:sz="4" w:space="0" w:color="000000"/>
              <w:right w:val="single" w:sz="4" w:space="0" w:color="000000"/>
            </w:tcBorders>
            <w:vAlign w:val="bottom"/>
          </w:tcPr>
          <w:p w14:paraId="29793511" w14:textId="77777777" w:rsidR="000C3BB1" w:rsidRDefault="00795149">
            <w:pPr>
              <w:spacing w:after="0" w:line="259" w:lineRule="auto"/>
              <w:ind w:left="0" w:firstLine="0"/>
            </w:pPr>
            <w:r>
              <w:t xml:space="preserve"> </w:t>
            </w:r>
          </w:p>
        </w:tc>
      </w:tr>
    </w:tbl>
    <w:p w14:paraId="4D1B5865" w14:textId="77777777" w:rsidR="000C3BB1" w:rsidRDefault="00795149">
      <w:pPr>
        <w:spacing w:after="0" w:line="259" w:lineRule="auto"/>
        <w:ind w:left="0" w:firstLine="0"/>
      </w:pPr>
      <w:r>
        <w:t xml:space="preserve"> </w:t>
      </w:r>
    </w:p>
    <w:tbl>
      <w:tblPr>
        <w:tblStyle w:val="TableGrid"/>
        <w:tblW w:w="10790" w:type="dxa"/>
        <w:tblInd w:w="5" w:type="dxa"/>
        <w:tblCellMar>
          <w:left w:w="58" w:type="dxa"/>
          <w:bottom w:w="5" w:type="dxa"/>
          <w:right w:w="12" w:type="dxa"/>
        </w:tblCellMar>
        <w:tblLook w:val="04A0" w:firstRow="1" w:lastRow="0" w:firstColumn="1" w:lastColumn="0" w:noHBand="0" w:noVBand="1"/>
      </w:tblPr>
      <w:tblGrid>
        <w:gridCol w:w="2965"/>
        <w:gridCol w:w="7825"/>
      </w:tblGrid>
      <w:tr w:rsidR="000C3BB1" w14:paraId="1E15542F" w14:textId="77777777">
        <w:trPr>
          <w:trHeight w:val="2485"/>
        </w:trPr>
        <w:tc>
          <w:tcPr>
            <w:tcW w:w="2965" w:type="dxa"/>
            <w:tcBorders>
              <w:top w:val="single" w:sz="4" w:space="0" w:color="000000"/>
              <w:left w:val="single" w:sz="4" w:space="0" w:color="000000"/>
              <w:bottom w:val="single" w:sz="4" w:space="0" w:color="000000"/>
              <w:right w:val="single" w:sz="4" w:space="0" w:color="000000"/>
            </w:tcBorders>
            <w:vAlign w:val="bottom"/>
          </w:tcPr>
          <w:p w14:paraId="2D1B05FD" w14:textId="77777777" w:rsidR="000C3BB1" w:rsidRDefault="00795149">
            <w:pPr>
              <w:spacing w:after="0" w:line="259" w:lineRule="auto"/>
              <w:ind w:left="0" w:right="31" w:firstLine="0"/>
            </w:pPr>
            <w:r>
              <w:rPr>
                <w:b/>
              </w:rPr>
              <w:t xml:space="preserve">Results of the evaluation of the COVID-19 case and all locations at the workplace that may have been visited by the COVID-19 case during the highrisk exposure period, and who may have been exposed (attach additional information): </w:t>
            </w:r>
          </w:p>
        </w:tc>
        <w:tc>
          <w:tcPr>
            <w:tcW w:w="7825" w:type="dxa"/>
            <w:tcBorders>
              <w:top w:val="single" w:sz="4" w:space="0" w:color="000000"/>
              <w:left w:val="single" w:sz="4" w:space="0" w:color="000000"/>
              <w:bottom w:val="single" w:sz="4" w:space="0" w:color="000000"/>
              <w:right w:val="single" w:sz="4" w:space="0" w:color="000000"/>
            </w:tcBorders>
            <w:vAlign w:val="bottom"/>
          </w:tcPr>
          <w:p w14:paraId="00C198F3" w14:textId="77777777" w:rsidR="000C3BB1" w:rsidRDefault="00795149">
            <w:pPr>
              <w:spacing w:after="0" w:line="259" w:lineRule="auto"/>
              <w:ind w:left="0" w:firstLine="0"/>
            </w:pPr>
            <w:r>
              <w:t xml:space="preserve"> </w:t>
            </w:r>
          </w:p>
        </w:tc>
      </w:tr>
    </w:tbl>
    <w:p w14:paraId="334B4181" w14:textId="77777777" w:rsidR="000C3BB1" w:rsidRDefault="00795149">
      <w:pPr>
        <w:spacing w:after="14" w:line="259" w:lineRule="auto"/>
        <w:ind w:left="0" w:firstLine="0"/>
      </w:pPr>
      <w:r>
        <w:t xml:space="preserve"> </w:t>
      </w:r>
    </w:p>
    <w:p w14:paraId="691CBA34" w14:textId="77777777" w:rsidR="000C3BB1" w:rsidRDefault="00795149">
      <w:pPr>
        <w:spacing w:after="0" w:line="259" w:lineRule="auto"/>
        <w:ind w:left="0" w:firstLine="0"/>
      </w:pPr>
      <w:r>
        <w:t xml:space="preserve"> </w:t>
      </w:r>
      <w:r>
        <w:tab/>
        <w:t xml:space="preserve"> </w:t>
      </w:r>
    </w:p>
    <w:p w14:paraId="0E205843" w14:textId="77777777" w:rsidR="000C3BB1" w:rsidRDefault="000C3BB1">
      <w:pPr>
        <w:sectPr w:rsidR="000C3BB1">
          <w:headerReference w:type="even" r:id="rId17"/>
          <w:headerReference w:type="default" r:id="rId18"/>
          <w:footerReference w:type="even" r:id="rId19"/>
          <w:footerReference w:type="default" r:id="rId20"/>
          <w:headerReference w:type="first" r:id="rId21"/>
          <w:footerReference w:type="first" r:id="rId22"/>
          <w:pgSz w:w="12240" w:h="15840"/>
          <w:pgMar w:top="1058" w:right="770" w:bottom="1328" w:left="720" w:header="764" w:footer="720" w:gutter="0"/>
          <w:cols w:space="720"/>
        </w:sectPr>
      </w:pPr>
    </w:p>
    <w:p w14:paraId="09E6CBC6" w14:textId="77777777" w:rsidR="000C3BB1" w:rsidRDefault="00795149">
      <w:pPr>
        <w:spacing w:after="0" w:line="259" w:lineRule="auto"/>
        <w:ind w:left="0" w:firstLine="0"/>
      </w:pPr>
      <w:r>
        <w:lastRenderedPageBreak/>
        <w:t xml:space="preserve"> </w:t>
      </w:r>
    </w:p>
    <w:tbl>
      <w:tblPr>
        <w:tblStyle w:val="TableGrid"/>
        <w:tblW w:w="10790" w:type="dxa"/>
        <w:tblInd w:w="5" w:type="dxa"/>
        <w:tblCellMar>
          <w:top w:w="100" w:type="dxa"/>
          <w:left w:w="58" w:type="dxa"/>
          <w:right w:w="8" w:type="dxa"/>
        </w:tblCellMar>
        <w:tblLook w:val="04A0" w:firstRow="1" w:lastRow="0" w:firstColumn="1" w:lastColumn="0" w:noHBand="0" w:noVBand="1"/>
      </w:tblPr>
      <w:tblGrid>
        <w:gridCol w:w="2695"/>
        <w:gridCol w:w="2995"/>
        <w:gridCol w:w="2550"/>
        <w:gridCol w:w="2550"/>
      </w:tblGrid>
      <w:tr w:rsidR="000C3BB1" w14:paraId="62BACCEF" w14:textId="77777777">
        <w:trPr>
          <w:trHeight w:val="625"/>
        </w:trPr>
        <w:tc>
          <w:tcPr>
            <w:tcW w:w="10790" w:type="dxa"/>
            <w:gridSpan w:val="4"/>
            <w:tcBorders>
              <w:top w:val="single" w:sz="4" w:space="0" w:color="000000"/>
              <w:left w:val="single" w:sz="4" w:space="0" w:color="000000"/>
              <w:bottom w:val="single" w:sz="4" w:space="0" w:color="000000"/>
              <w:right w:val="single" w:sz="4" w:space="0" w:color="000000"/>
            </w:tcBorders>
          </w:tcPr>
          <w:p w14:paraId="76241EB4" w14:textId="77777777" w:rsidR="000C3BB1" w:rsidRDefault="00795149">
            <w:pPr>
              <w:spacing w:after="0" w:line="259" w:lineRule="auto"/>
              <w:ind w:left="111" w:firstLine="0"/>
            </w:pPr>
            <w:r>
              <w:rPr>
                <w:b/>
              </w:rPr>
              <w:t xml:space="preserve">Notice given (within one business day, in a way that does not reveal any personal identifying information of the COVID-19 case) of the potential COVID-19 exposure to: </w:t>
            </w:r>
          </w:p>
        </w:tc>
      </w:tr>
      <w:tr w:rsidR="000C3BB1" w14:paraId="7E022750" w14:textId="77777777">
        <w:trPr>
          <w:trHeight w:val="428"/>
        </w:trPr>
        <w:tc>
          <w:tcPr>
            <w:tcW w:w="2695" w:type="dxa"/>
            <w:vMerge w:val="restart"/>
            <w:tcBorders>
              <w:top w:val="single" w:sz="4" w:space="0" w:color="000000"/>
              <w:left w:val="single" w:sz="4" w:space="0" w:color="000000"/>
              <w:bottom w:val="single" w:sz="4" w:space="0" w:color="000000"/>
              <w:right w:val="single" w:sz="4" w:space="0" w:color="000000"/>
            </w:tcBorders>
            <w:vAlign w:val="bottom"/>
          </w:tcPr>
          <w:p w14:paraId="3354DC3E" w14:textId="77777777" w:rsidR="000C3BB1" w:rsidRDefault="00795149">
            <w:pPr>
              <w:spacing w:after="0" w:line="259" w:lineRule="auto"/>
              <w:ind w:left="213" w:right="50" w:hanging="111"/>
              <w:jc w:val="right"/>
            </w:pPr>
            <w:r>
              <w:rPr>
                <w:b/>
              </w:rPr>
              <w:t xml:space="preserve">All employees who may have had COVID-19 exposure and their authorized representatives. </w:t>
            </w:r>
          </w:p>
        </w:tc>
        <w:tc>
          <w:tcPr>
            <w:tcW w:w="2995" w:type="dxa"/>
            <w:tcBorders>
              <w:top w:val="single" w:sz="4" w:space="0" w:color="000000"/>
              <w:left w:val="single" w:sz="4" w:space="0" w:color="000000"/>
              <w:bottom w:val="single" w:sz="4" w:space="0" w:color="000000"/>
              <w:right w:val="single" w:sz="4" w:space="0" w:color="000000"/>
            </w:tcBorders>
            <w:vAlign w:val="bottom"/>
          </w:tcPr>
          <w:p w14:paraId="5992142F" w14:textId="77777777" w:rsidR="000C3BB1" w:rsidRDefault="00795149">
            <w:pPr>
              <w:spacing w:after="0" w:line="259" w:lineRule="auto"/>
              <w:ind w:left="0" w:right="50" w:firstLine="0"/>
              <w:jc w:val="right"/>
            </w:pPr>
            <w:r>
              <w:rPr>
                <w:b/>
              </w:rPr>
              <w:t xml:space="preserve">Date: </w:t>
            </w:r>
          </w:p>
        </w:tc>
        <w:tc>
          <w:tcPr>
            <w:tcW w:w="5100" w:type="dxa"/>
            <w:gridSpan w:val="2"/>
            <w:tcBorders>
              <w:top w:val="single" w:sz="4" w:space="0" w:color="000000"/>
              <w:left w:val="single" w:sz="4" w:space="0" w:color="000000"/>
              <w:bottom w:val="single" w:sz="4" w:space="0" w:color="000000"/>
              <w:right w:val="single" w:sz="4" w:space="0" w:color="000000"/>
            </w:tcBorders>
            <w:vAlign w:val="bottom"/>
          </w:tcPr>
          <w:p w14:paraId="541D2ADC" w14:textId="77777777" w:rsidR="000C3BB1" w:rsidRDefault="00795149">
            <w:pPr>
              <w:spacing w:after="0" w:line="259" w:lineRule="auto"/>
              <w:ind w:left="0" w:firstLine="0"/>
              <w:jc w:val="right"/>
            </w:pPr>
            <w:r>
              <w:t xml:space="preserve"> </w:t>
            </w:r>
          </w:p>
        </w:tc>
      </w:tr>
      <w:tr w:rsidR="000C3BB1" w14:paraId="281BE319" w14:textId="77777777">
        <w:trPr>
          <w:trHeight w:val="983"/>
        </w:trPr>
        <w:tc>
          <w:tcPr>
            <w:tcW w:w="0" w:type="auto"/>
            <w:vMerge/>
            <w:tcBorders>
              <w:top w:val="nil"/>
              <w:left w:val="single" w:sz="4" w:space="0" w:color="000000"/>
              <w:bottom w:val="single" w:sz="4" w:space="0" w:color="000000"/>
              <w:right w:val="single" w:sz="4" w:space="0" w:color="000000"/>
            </w:tcBorders>
          </w:tcPr>
          <w:p w14:paraId="33AB2FC2" w14:textId="77777777" w:rsidR="000C3BB1" w:rsidRDefault="000C3BB1">
            <w:pPr>
              <w:spacing w:after="160" w:line="259" w:lineRule="auto"/>
              <w:ind w:left="0" w:firstLine="0"/>
            </w:pPr>
          </w:p>
        </w:tc>
        <w:tc>
          <w:tcPr>
            <w:tcW w:w="2995" w:type="dxa"/>
            <w:tcBorders>
              <w:top w:val="single" w:sz="4" w:space="0" w:color="000000"/>
              <w:left w:val="single" w:sz="4" w:space="0" w:color="000000"/>
              <w:bottom w:val="single" w:sz="4" w:space="0" w:color="000000"/>
              <w:right w:val="single" w:sz="4" w:space="0" w:color="000000"/>
            </w:tcBorders>
            <w:vAlign w:val="bottom"/>
          </w:tcPr>
          <w:p w14:paraId="4953FD84" w14:textId="77777777" w:rsidR="000C3BB1" w:rsidRDefault="00795149">
            <w:pPr>
              <w:spacing w:after="0" w:line="259" w:lineRule="auto"/>
              <w:ind w:left="0" w:right="50" w:firstLine="0"/>
              <w:jc w:val="right"/>
            </w:pPr>
            <w:r>
              <w:rPr>
                <w:b/>
              </w:rPr>
              <w:t xml:space="preserve">Names of employees that were notified: </w:t>
            </w:r>
          </w:p>
        </w:tc>
        <w:tc>
          <w:tcPr>
            <w:tcW w:w="5100" w:type="dxa"/>
            <w:gridSpan w:val="2"/>
            <w:tcBorders>
              <w:top w:val="single" w:sz="4" w:space="0" w:color="000000"/>
              <w:left w:val="single" w:sz="4" w:space="0" w:color="000000"/>
              <w:bottom w:val="single" w:sz="4" w:space="0" w:color="000000"/>
              <w:right w:val="single" w:sz="4" w:space="0" w:color="000000"/>
            </w:tcBorders>
            <w:vAlign w:val="bottom"/>
          </w:tcPr>
          <w:p w14:paraId="36319B34" w14:textId="77777777" w:rsidR="000C3BB1" w:rsidRDefault="00795149">
            <w:pPr>
              <w:spacing w:after="0" w:line="259" w:lineRule="auto"/>
              <w:ind w:left="0" w:firstLine="0"/>
              <w:jc w:val="right"/>
            </w:pPr>
            <w:r>
              <w:t xml:space="preserve"> </w:t>
            </w:r>
          </w:p>
        </w:tc>
      </w:tr>
      <w:tr w:rsidR="000C3BB1" w14:paraId="3B9BC373" w14:textId="77777777">
        <w:trPr>
          <w:trHeight w:val="428"/>
        </w:trPr>
        <w:tc>
          <w:tcPr>
            <w:tcW w:w="2695" w:type="dxa"/>
            <w:vMerge w:val="restart"/>
            <w:tcBorders>
              <w:top w:val="single" w:sz="4" w:space="0" w:color="000000"/>
              <w:left w:val="single" w:sz="4" w:space="0" w:color="000000"/>
              <w:bottom w:val="single" w:sz="4" w:space="0" w:color="000000"/>
              <w:right w:val="single" w:sz="4" w:space="0" w:color="000000"/>
            </w:tcBorders>
            <w:vAlign w:val="bottom"/>
          </w:tcPr>
          <w:p w14:paraId="50E3FB51" w14:textId="77777777" w:rsidR="000C3BB1" w:rsidRDefault="00795149">
            <w:pPr>
              <w:spacing w:after="0" w:line="259" w:lineRule="auto"/>
              <w:ind w:left="0" w:right="50" w:firstLine="0"/>
              <w:jc w:val="right"/>
            </w:pPr>
            <w:r>
              <w:rPr>
                <w:b/>
              </w:rPr>
              <w:t xml:space="preserve">Independent contractors and other employers present at the workplace during the high-risk exposure period. </w:t>
            </w:r>
          </w:p>
        </w:tc>
        <w:tc>
          <w:tcPr>
            <w:tcW w:w="2995" w:type="dxa"/>
            <w:tcBorders>
              <w:top w:val="single" w:sz="4" w:space="0" w:color="000000"/>
              <w:left w:val="single" w:sz="4" w:space="0" w:color="000000"/>
              <w:bottom w:val="single" w:sz="4" w:space="0" w:color="000000"/>
              <w:right w:val="single" w:sz="4" w:space="0" w:color="000000"/>
            </w:tcBorders>
            <w:vAlign w:val="bottom"/>
          </w:tcPr>
          <w:p w14:paraId="552D25F8" w14:textId="77777777" w:rsidR="000C3BB1" w:rsidRDefault="00795149">
            <w:pPr>
              <w:spacing w:after="0" w:line="259" w:lineRule="auto"/>
              <w:ind w:left="0" w:right="50" w:firstLine="0"/>
              <w:jc w:val="right"/>
            </w:pPr>
            <w:r>
              <w:rPr>
                <w:b/>
              </w:rPr>
              <w:t xml:space="preserve">Date: </w:t>
            </w:r>
          </w:p>
        </w:tc>
        <w:tc>
          <w:tcPr>
            <w:tcW w:w="5100" w:type="dxa"/>
            <w:gridSpan w:val="2"/>
            <w:tcBorders>
              <w:top w:val="single" w:sz="4" w:space="0" w:color="000000"/>
              <w:left w:val="single" w:sz="4" w:space="0" w:color="000000"/>
              <w:bottom w:val="single" w:sz="4" w:space="0" w:color="000000"/>
              <w:right w:val="single" w:sz="4" w:space="0" w:color="000000"/>
            </w:tcBorders>
            <w:vAlign w:val="bottom"/>
          </w:tcPr>
          <w:p w14:paraId="4016893D" w14:textId="77777777" w:rsidR="000C3BB1" w:rsidRDefault="00795149">
            <w:pPr>
              <w:spacing w:after="0" w:line="259" w:lineRule="auto"/>
              <w:ind w:left="0" w:firstLine="0"/>
              <w:jc w:val="right"/>
            </w:pPr>
            <w:r>
              <w:t xml:space="preserve"> </w:t>
            </w:r>
          </w:p>
        </w:tc>
      </w:tr>
      <w:tr w:rsidR="000C3BB1" w14:paraId="7DB88DE9" w14:textId="77777777">
        <w:trPr>
          <w:trHeight w:val="900"/>
        </w:trPr>
        <w:tc>
          <w:tcPr>
            <w:tcW w:w="0" w:type="auto"/>
            <w:vMerge/>
            <w:tcBorders>
              <w:top w:val="nil"/>
              <w:left w:val="single" w:sz="4" w:space="0" w:color="000000"/>
              <w:bottom w:val="single" w:sz="4" w:space="0" w:color="000000"/>
              <w:right w:val="single" w:sz="4" w:space="0" w:color="000000"/>
            </w:tcBorders>
          </w:tcPr>
          <w:p w14:paraId="61A5E7E5" w14:textId="77777777" w:rsidR="000C3BB1" w:rsidRDefault="000C3BB1">
            <w:pPr>
              <w:spacing w:after="160" w:line="259" w:lineRule="auto"/>
              <w:ind w:left="0" w:firstLine="0"/>
            </w:pPr>
          </w:p>
        </w:tc>
        <w:tc>
          <w:tcPr>
            <w:tcW w:w="2995" w:type="dxa"/>
            <w:tcBorders>
              <w:top w:val="single" w:sz="4" w:space="0" w:color="000000"/>
              <w:left w:val="single" w:sz="4" w:space="0" w:color="000000"/>
              <w:bottom w:val="single" w:sz="4" w:space="0" w:color="000000"/>
              <w:right w:val="single" w:sz="4" w:space="0" w:color="000000"/>
            </w:tcBorders>
            <w:vAlign w:val="bottom"/>
          </w:tcPr>
          <w:p w14:paraId="34BE2338" w14:textId="77777777" w:rsidR="000C3BB1" w:rsidRDefault="00795149">
            <w:pPr>
              <w:spacing w:after="0" w:line="259" w:lineRule="auto"/>
              <w:ind w:left="0" w:right="50" w:firstLine="0"/>
              <w:jc w:val="right"/>
            </w:pPr>
            <w:r>
              <w:rPr>
                <w:b/>
              </w:rPr>
              <w:t xml:space="preserve">Names of individuals that were notified: </w:t>
            </w:r>
          </w:p>
        </w:tc>
        <w:tc>
          <w:tcPr>
            <w:tcW w:w="5100" w:type="dxa"/>
            <w:gridSpan w:val="2"/>
            <w:tcBorders>
              <w:top w:val="single" w:sz="4" w:space="0" w:color="000000"/>
              <w:left w:val="single" w:sz="4" w:space="0" w:color="000000"/>
              <w:bottom w:val="single" w:sz="4" w:space="0" w:color="000000"/>
              <w:right w:val="single" w:sz="4" w:space="0" w:color="000000"/>
            </w:tcBorders>
            <w:vAlign w:val="bottom"/>
          </w:tcPr>
          <w:p w14:paraId="7D59EBD0" w14:textId="77777777" w:rsidR="000C3BB1" w:rsidRDefault="00795149">
            <w:pPr>
              <w:spacing w:after="0" w:line="259" w:lineRule="auto"/>
              <w:ind w:left="0" w:firstLine="0"/>
              <w:jc w:val="right"/>
            </w:pPr>
            <w:r>
              <w:t xml:space="preserve"> </w:t>
            </w:r>
          </w:p>
        </w:tc>
      </w:tr>
      <w:tr w:rsidR="000C3BB1" w14:paraId="47087E2D" w14:textId="77777777">
        <w:trPr>
          <w:trHeight w:val="1076"/>
        </w:trPr>
        <w:tc>
          <w:tcPr>
            <w:tcW w:w="2695" w:type="dxa"/>
            <w:tcBorders>
              <w:top w:val="single" w:sz="4" w:space="0" w:color="000000"/>
              <w:left w:val="single" w:sz="4" w:space="0" w:color="000000"/>
              <w:bottom w:val="single" w:sz="4" w:space="0" w:color="000000"/>
              <w:right w:val="single" w:sz="4" w:space="0" w:color="000000"/>
            </w:tcBorders>
            <w:vAlign w:val="bottom"/>
          </w:tcPr>
          <w:p w14:paraId="2C290D85" w14:textId="77777777" w:rsidR="000C3BB1" w:rsidRDefault="00795149">
            <w:pPr>
              <w:spacing w:after="0" w:line="259" w:lineRule="auto"/>
              <w:ind w:left="0" w:right="50" w:firstLine="0"/>
              <w:jc w:val="right"/>
            </w:pPr>
            <w:r>
              <w:rPr>
                <w:b/>
              </w:rPr>
              <w:t xml:space="preserve">What were the workplace conditions that could have contributed to the risk of COVID-19 exposure? </w:t>
            </w:r>
          </w:p>
        </w:tc>
        <w:tc>
          <w:tcPr>
            <w:tcW w:w="2995" w:type="dxa"/>
            <w:tcBorders>
              <w:top w:val="single" w:sz="4" w:space="0" w:color="000000"/>
              <w:left w:val="single" w:sz="4" w:space="0" w:color="000000"/>
              <w:bottom w:val="single" w:sz="4" w:space="0" w:color="000000"/>
              <w:right w:val="single" w:sz="4" w:space="0" w:color="000000"/>
            </w:tcBorders>
            <w:vAlign w:val="bottom"/>
          </w:tcPr>
          <w:p w14:paraId="3DF8741E" w14:textId="77777777" w:rsidR="000C3BB1" w:rsidRDefault="00795149">
            <w:pPr>
              <w:spacing w:after="0" w:line="259" w:lineRule="auto"/>
              <w:ind w:left="0"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vAlign w:val="bottom"/>
          </w:tcPr>
          <w:p w14:paraId="7F8B83B4" w14:textId="77777777" w:rsidR="000C3BB1" w:rsidRDefault="00795149">
            <w:pPr>
              <w:spacing w:after="0" w:line="259" w:lineRule="auto"/>
              <w:ind w:left="0" w:right="50" w:firstLine="0"/>
              <w:jc w:val="right"/>
            </w:pPr>
            <w:r>
              <w:rPr>
                <w:b/>
              </w:rPr>
              <w:t xml:space="preserve">What could be done to reduce exposure to COVID-19? </w:t>
            </w:r>
          </w:p>
        </w:tc>
        <w:tc>
          <w:tcPr>
            <w:tcW w:w="2550" w:type="dxa"/>
            <w:tcBorders>
              <w:top w:val="single" w:sz="4" w:space="0" w:color="000000"/>
              <w:left w:val="single" w:sz="4" w:space="0" w:color="000000"/>
              <w:bottom w:val="single" w:sz="4" w:space="0" w:color="000000"/>
              <w:right w:val="single" w:sz="4" w:space="0" w:color="000000"/>
            </w:tcBorders>
            <w:vAlign w:val="bottom"/>
          </w:tcPr>
          <w:p w14:paraId="2648844E" w14:textId="77777777" w:rsidR="000C3BB1" w:rsidRDefault="00795149">
            <w:pPr>
              <w:spacing w:after="0" w:line="259" w:lineRule="auto"/>
              <w:ind w:left="0" w:firstLine="0"/>
            </w:pPr>
            <w:r>
              <w:t xml:space="preserve"> </w:t>
            </w:r>
          </w:p>
        </w:tc>
      </w:tr>
      <w:tr w:rsidR="000C3BB1" w14:paraId="0C77D0BE" w14:textId="77777777">
        <w:trPr>
          <w:trHeight w:val="572"/>
        </w:trPr>
        <w:tc>
          <w:tcPr>
            <w:tcW w:w="2695" w:type="dxa"/>
            <w:tcBorders>
              <w:top w:val="single" w:sz="4" w:space="0" w:color="000000"/>
              <w:left w:val="single" w:sz="4" w:space="0" w:color="000000"/>
              <w:bottom w:val="single" w:sz="4" w:space="0" w:color="000000"/>
              <w:right w:val="single" w:sz="4" w:space="0" w:color="000000"/>
            </w:tcBorders>
            <w:vAlign w:val="bottom"/>
          </w:tcPr>
          <w:p w14:paraId="2BDD5605" w14:textId="77777777" w:rsidR="000C3BB1" w:rsidRDefault="00795149">
            <w:pPr>
              <w:spacing w:after="0" w:line="259" w:lineRule="auto"/>
              <w:ind w:left="619" w:firstLine="468"/>
              <w:jc w:val="both"/>
            </w:pPr>
            <w:r>
              <w:rPr>
                <w:b/>
              </w:rPr>
              <w:t xml:space="preserve">Was local health department notified? </w:t>
            </w:r>
          </w:p>
        </w:tc>
        <w:tc>
          <w:tcPr>
            <w:tcW w:w="2995" w:type="dxa"/>
            <w:tcBorders>
              <w:top w:val="single" w:sz="4" w:space="0" w:color="000000"/>
              <w:left w:val="single" w:sz="4" w:space="0" w:color="000000"/>
              <w:bottom w:val="single" w:sz="4" w:space="0" w:color="000000"/>
              <w:right w:val="single" w:sz="4" w:space="0" w:color="000000"/>
            </w:tcBorders>
            <w:vAlign w:val="bottom"/>
          </w:tcPr>
          <w:p w14:paraId="6539D734" w14:textId="77777777" w:rsidR="000C3BB1" w:rsidRDefault="00795149">
            <w:pPr>
              <w:spacing w:after="0" w:line="259" w:lineRule="auto"/>
              <w:ind w:left="0"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vAlign w:val="bottom"/>
          </w:tcPr>
          <w:p w14:paraId="7701DA7A" w14:textId="77777777" w:rsidR="000C3BB1" w:rsidRDefault="00795149">
            <w:pPr>
              <w:spacing w:after="0" w:line="259" w:lineRule="auto"/>
              <w:ind w:left="0" w:right="50" w:firstLine="0"/>
              <w:jc w:val="right"/>
            </w:pPr>
            <w:r>
              <w:rPr>
                <w:b/>
              </w:rPr>
              <w:t xml:space="preserve">Date: </w:t>
            </w:r>
          </w:p>
        </w:tc>
        <w:tc>
          <w:tcPr>
            <w:tcW w:w="2550" w:type="dxa"/>
            <w:tcBorders>
              <w:top w:val="single" w:sz="4" w:space="0" w:color="000000"/>
              <w:left w:val="single" w:sz="4" w:space="0" w:color="000000"/>
              <w:bottom w:val="single" w:sz="4" w:space="0" w:color="000000"/>
              <w:right w:val="single" w:sz="4" w:space="0" w:color="000000"/>
            </w:tcBorders>
            <w:vAlign w:val="bottom"/>
          </w:tcPr>
          <w:p w14:paraId="1D276C70" w14:textId="77777777" w:rsidR="000C3BB1" w:rsidRDefault="00795149">
            <w:pPr>
              <w:spacing w:after="0" w:line="259" w:lineRule="auto"/>
              <w:ind w:left="0" w:firstLine="0"/>
            </w:pPr>
            <w:r>
              <w:t xml:space="preserve"> </w:t>
            </w:r>
          </w:p>
        </w:tc>
      </w:tr>
    </w:tbl>
    <w:p w14:paraId="6B8FCA82" w14:textId="77777777" w:rsidR="000C3BB1" w:rsidRDefault="00795149">
      <w:pPr>
        <w:ind w:left="-5"/>
      </w:pPr>
      <w:r>
        <w:t xml:space="preserve">*Should an employer be made aware of a non-employee infection source COVID-19 status. </w:t>
      </w:r>
      <w:r>
        <w:br w:type="page"/>
      </w:r>
    </w:p>
    <w:p w14:paraId="0658D3FE" w14:textId="77777777" w:rsidR="000C3BB1" w:rsidRDefault="00795149">
      <w:pPr>
        <w:pStyle w:val="Heading1"/>
        <w:ind w:left="-5"/>
      </w:pPr>
      <w:r>
        <w:lastRenderedPageBreak/>
        <w:t xml:space="preserve">Appendix D: COVID-19 Training Roster </w:t>
      </w:r>
    </w:p>
    <w:p w14:paraId="18C96701" w14:textId="77777777" w:rsidR="000C3BB1" w:rsidRDefault="00795149">
      <w:pPr>
        <w:spacing w:after="0" w:line="259" w:lineRule="auto"/>
        <w:ind w:left="-5" w:right="10252"/>
      </w:pPr>
      <w:r>
        <w:t xml:space="preserve"> </w:t>
      </w:r>
      <w:r>
        <w:rPr>
          <w:b/>
        </w:rPr>
        <w:t>Date:</w:t>
      </w:r>
      <w:r>
        <w:t xml:space="preserve">   </w:t>
      </w:r>
    </w:p>
    <w:p w14:paraId="01815FE4" w14:textId="77777777" w:rsidR="000C3BB1" w:rsidRDefault="00795149">
      <w:pPr>
        <w:spacing w:after="0" w:line="259" w:lineRule="auto"/>
        <w:ind w:left="-5"/>
      </w:pPr>
      <w:r>
        <w:rPr>
          <w:b/>
        </w:rPr>
        <w:t>Name of Person Conducting the Training:</w:t>
      </w:r>
      <w:r>
        <w:t xml:space="preserve">  </w:t>
      </w:r>
    </w:p>
    <w:p w14:paraId="5B486F17" w14:textId="77777777" w:rsidR="000C3BB1" w:rsidRDefault="00795149">
      <w:pPr>
        <w:spacing w:after="0" w:line="259" w:lineRule="auto"/>
        <w:ind w:left="0" w:firstLine="0"/>
      </w:pPr>
      <w:r>
        <w:t xml:space="preserve"> </w:t>
      </w:r>
    </w:p>
    <w:tbl>
      <w:tblPr>
        <w:tblStyle w:val="TableGrid"/>
        <w:tblW w:w="10788" w:type="dxa"/>
        <w:tblInd w:w="6" w:type="dxa"/>
        <w:tblCellMar>
          <w:left w:w="57" w:type="dxa"/>
          <w:bottom w:w="49" w:type="dxa"/>
          <w:right w:w="115" w:type="dxa"/>
        </w:tblCellMar>
        <w:tblLook w:val="04A0" w:firstRow="1" w:lastRow="0" w:firstColumn="1" w:lastColumn="0" w:noHBand="0" w:noVBand="1"/>
      </w:tblPr>
      <w:tblGrid>
        <w:gridCol w:w="5394"/>
        <w:gridCol w:w="5394"/>
      </w:tblGrid>
      <w:tr w:rsidR="000C3BB1" w14:paraId="667783A5" w14:textId="77777777">
        <w:trPr>
          <w:trHeight w:val="425"/>
        </w:trPr>
        <w:tc>
          <w:tcPr>
            <w:tcW w:w="5394"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04DAA738" w14:textId="77777777" w:rsidR="000C3BB1" w:rsidRDefault="00795149">
            <w:pPr>
              <w:spacing w:after="0" w:line="259" w:lineRule="auto"/>
              <w:ind w:left="57" w:firstLine="0"/>
              <w:jc w:val="center"/>
            </w:pPr>
            <w:r>
              <w:rPr>
                <w:b/>
              </w:rPr>
              <w:t xml:space="preserve">Employee Name </w:t>
            </w:r>
          </w:p>
        </w:tc>
        <w:tc>
          <w:tcPr>
            <w:tcW w:w="5394" w:type="dxa"/>
            <w:tcBorders>
              <w:top w:val="single" w:sz="4" w:space="0" w:color="000000"/>
              <w:left w:val="single" w:sz="4" w:space="0" w:color="000000"/>
              <w:bottom w:val="single" w:sz="4" w:space="0" w:color="000000"/>
              <w:right w:val="single" w:sz="4" w:space="0" w:color="000000"/>
            </w:tcBorders>
            <w:shd w:val="clear" w:color="auto" w:fill="DEEBF6"/>
            <w:vAlign w:val="bottom"/>
          </w:tcPr>
          <w:p w14:paraId="534DB076" w14:textId="77777777" w:rsidR="000C3BB1" w:rsidRDefault="00795149">
            <w:pPr>
              <w:spacing w:after="0" w:line="259" w:lineRule="auto"/>
              <w:ind w:left="60" w:firstLine="0"/>
              <w:jc w:val="center"/>
            </w:pPr>
            <w:r>
              <w:rPr>
                <w:b/>
              </w:rPr>
              <w:t xml:space="preserve">Signature </w:t>
            </w:r>
          </w:p>
        </w:tc>
      </w:tr>
      <w:tr w:rsidR="000C3BB1" w14:paraId="0784BCBE" w14:textId="77777777">
        <w:trPr>
          <w:trHeight w:val="429"/>
        </w:trPr>
        <w:tc>
          <w:tcPr>
            <w:tcW w:w="5394" w:type="dxa"/>
            <w:tcBorders>
              <w:top w:val="single" w:sz="4" w:space="0" w:color="000000"/>
              <w:left w:val="single" w:sz="4" w:space="0" w:color="000000"/>
              <w:bottom w:val="single" w:sz="4" w:space="0" w:color="000000"/>
              <w:right w:val="nil"/>
            </w:tcBorders>
            <w:vAlign w:val="bottom"/>
          </w:tcPr>
          <w:p w14:paraId="1202368C" w14:textId="77777777" w:rsidR="000C3BB1" w:rsidRDefault="00795149">
            <w:pPr>
              <w:spacing w:after="0" w:line="259" w:lineRule="auto"/>
              <w:ind w:left="0" w:firstLine="0"/>
            </w:pPr>
            <w:r>
              <w:rPr>
                <w:color w:val="FFFFFF"/>
              </w:rPr>
              <w:t>startcollapse</w:t>
            </w:r>
            <w:r>
              <w:t xml:space="preserve"> </w:t>
            </w:r>
          </w:p>
        </w:tc>
        <w:tc>
          <w:tcPr>
            <w:tcW w:w="5394" w:type="dxa"/>
            <w:tcBorders>
              <w:top w:val="single" w:sz="4" w:space="0" w:color="000000"/>
              <w:left w:val="nil"/>
              <w:bottom w:val="single" w:sz="4" w:space="0" w:color="000000"/>
              <w:right w:val="single" w:sz="4" w:space="0" w:color="000000"/>
            </w:tcBorders>
          </w:tcPr>
          <w:p w14:paraId="79F35805" w14:textId="77777777" w:rsidR="000C3BB1" w:rsidRDefault="000C3BB1">
            <w:pPr>
              <w:spacing w:after="160" w:line="259" w:lineRule="auto"/>
              <w:ind w:left="0" w:firstLine="0"/>
            </w:pPr>
          </w:p>
        </w:tc>
      </w:tr>
    </w:tbl>
    <w:p w14:paraId="0A49817F" w14:textId="77777777" w:rsidR="000C3BB1" w:rsidRDefault="00795149">
      <w:pPr>
        <w:spacing w:after="0" w:line="259" w:lineRule="auto"/>
        <w:ind w:left="0" w:firstLine="0"/>
      </w:pPr>
      <w:r>
        <w:t xml:space="preserve"> </w:t>
      </w:r>
      <w:r>
        <w:br w:type="page"/>
      </w:r>
    </w:p>
    <w:p w14:paraId="40F988A7" w14:textId="77777777" w:rsidR="000C3BB1" w:rsidRDefault="00795149">
      <w:pPr>
        <w:spacing w:after="0" w:line="259" w:lineRule="auto"/>
        <w:ind w:left="-5"/>
      </w:pPr>
      <w:r>
        <w:rPr>
          <w:b/>
        </w:rPr>
        <w:lastRenderedPageBreak/>
        <w:t xml:space="preserve">Additional Consideration #1 </w:t>
      </w:r>
    </w:p>
    <w:p w14:paraId="3FFC4C41" w14:textId="77777777" w:rsidR="000C3BB1" w:rsidRDefault="00795149">
      <w:pPr>
        <w:spacing w:after="19" w:line="259" w:lineRule="auto"/>
        <w:ind w:left="0" w:firstLine="0"/>
      </w:pPr>
      <w:r>
        <w:t xml:space="preserve"> </w:t>
      </w:r>
    </w:p>
    <w:p w14:paraId="4D062E6E" w14:textId="77777777" w:rsidR="000C3BB1" w:rsidRDefault="00795149">
      <w:pPr>
        <w:pStyle w:val="Heading1"/>
        <w:ind w:left="-5"/>
      </w:pPr>
      <w:r>
        <w:t xml:space="preserve">Multiple COVID-19 Infections and COVID-19 Outbreaks </w:t>
      </w:r>
    </w:p>
    <w:p w14:paraId="0130237B" w14:textId="77777777" w:rsidR="000C3BB1" w:rsidRDefault="00795149">
      <w:pPr>
        <w:spacing w:after="111" w:line="259" w:lineRule="auto"/>
        <w:ind w:left="0" w:firstLine="0"/>
      </w:pPr>
      <w:r>
        <w:t xml:space="preserve"> </w:t>
      </w:r>
    </w:p>
    <w:p w14:paraId="2ECDE047" w14:textId="77777777" w:rsidR="000C3BB1" w:rsidRDefault="00795149" w:rsidP="00EE4453">
      <w:pPr>
        <w:spacing w:after="409" w:line="259" w:lineRule="auto"/>
        <w:ind w:left="116" w:firstLine="0"/>
      </w:pPr>
      <w:r>
        <w:rPr>
          <w:sz w:val="16"/>
        </w:rPr>
        <w:t xml:space="preserve"> </w:t>
      </w:r>
      <w:r>
        <w:rPr>
          <w:i/>
          <w:sz w:val="24"/>
        </w:rPr>
        <w:t xml:space="preserve"> </w:t>
      </w:r>
      <w:r>
        <w:t xml:space="preserve">This section of CPP will stay in effect until there are no new COVID-19 cases detected in our workplace for a 14-day period. </w:t>
      </w:r>
    </w:p>
    <w:p w14:paraId="2B21DF48" w14:textId="77777777" w:rsidR="000C3BB1" w:rsidRDefault="00795149">
      <w:pPr>
        <w:spacing w:after="0" w:line="259" w:lineRule="auto"/>
        <w:ind w:left="0" w:firstLine="0"/>
      </w:pPr>
      <w:r>
        <w:t xml:space="preserve"> </w:t>
      </w:r>
    </w:p>
    <w:p w14:paraId="4D7FAA2E" w14:textId="77777777" w:rsidR="000C3BB1" w:rsidRDefault="00795149">
      <w:pPr>
        <w:pStyle w:val="Heading2"/>
        <w:ind w:left="-5"/>
      </w:pPr>
      <w:r>
        <w:t xml:space="preserve">COVID-19 testing </w:t>
      </w:r>
    </w:p>
    <w:p w14:paraId="35B080D0" w14:textId="77777777" w:rsidR="000C3BB1" w:rsidRDefault="00795149">
      <w:pPr>
        <w:numPr>
          <w:ilvl w:val="0"/>
          <w:numId w:val="13"/>
        </w:numPr>
        <w:ind w:hanging="360"/>
      </w:pPr>
      <w:r>
        <w:t xml:space="preserve">We will provide COVID-19 testing to all employees in our exposed workplace except for employees who were not present during the period of an outbreak identified by a local health department or the relevant 14-day period. </w:t>
      </w:r>
    </w:p>
    <w:p w14:paraId="4F4A827B" w14:textId="77777777" w:rsidR="000C3BB1" w:rsidRDefault="00795149">
      <w:pPr>
        <w:ind w:left="370"/>
      </w:pPr>
      <w:r>
        <w:t xml:space="preserve">COVID-19 testing will be provided at no cost to employees during employees’ working hours. </w:t>
      </w:r>
    </w:p>
    <w:p w14:paraId="787C7721" w14:textId="77777777" w:rsidR="000C3BB1" w:rsidRDefault="00795149">
      <w:pPr>
        <w:numPr>
          <w:ilvl w:val="0"/>
          <w:numId w:val="13"/>
        </w:numPr>
        <w:ind w:hanging="360"/>
      </w:pPr>
      <w:r>
        <w:t xml:space="preserve">COVID-19 testing consists of the following: </w:t>
      </w:r>
    </w:p>
    <w:p w14:paraId="59F33402" w14:textId="5E0FFB97" w:rsidR="000C3BB1" w:rsidRDefault="00795149">
      <w:pPr>
        <w:numPr>
          <w:ilvl w:val="1"/>
          <w:numId w:val="13"/>
        </w:numPr>
        <w:ind w:hanging="360"/>
      </w:pPr>
      <w:r>
        <w:t xml:space="preserve">All employees in our exposed workplace will </w:t>
      </w:r>
      <w:r w:rsidRPr="00246D2C">
        <w:t>be</w:t>
      </w:r>
      <w:r w:rsidR="00647920" w:rsidRPr="00246D2C">
        <w:t xml:space="preserve"> tested on day 5 after exposure</w:t>
      </w:r>
      <w:r>
        <w:t xml:space="preserve">. Negative COVID-19 test results of employees with COVID-19 exposure will not impact the duration of any quarantine period required by, or orders issued by, the local health department. </w:t>
      </w:r>
    </w:p>
    <w:p w14:paraId="621F16DA" w14:textId="60140636" w:rsidR="000C3BB1" w:rsidRDefault="00795149">
      <w:pPr>
        <w:numPr>
          <w:ilvl w:val="1"/>
          <w:numId w:val="13"/>
        </w:numPr>
        <w:ind w:hanging="360"/>
      </w:pPr>
      <w:r>
        <w:t xml:space="preserve">After the COVID-19 test, we will continue to provide COVID-19 testing of employees who remain at the workplace at least once per week, or more frequently if recommended by the local health department, until there are no new COVID-19 cases detected in our workplace for a 14-day period. </w:t>
      </w:r>
    </w:p>
    <w:p w14:paraId="5DBC9923" w14:textId="77777777" w:rsidR="000C3BB1" w:rsidRDefault="00795149">
      <w:pPr>
        <w:numPr>
          <w:ilvl w:val="1"/>
          <w:numId w:val="13"/>
        </w:numPr>
        <w:ind w:hanging="360"/>
      </w:pPr>
      <w:r>
        <w:t xml:space="preserve">We will provide additional testing when deemed necessary by Cal/OSHA. </w:t>
      </w:r>
    </w:p>
    <w:p w14:paraId="274BBBCB" w14:textId="77777777" w:rsidR="000C3BB1" w:rsidRDefault="00795149">
      <w:pPr>
        <w:spacing w:after="0" w:line="259" w:lineRule="auto"/>
        <w:ind w:left="0" w:firstLine="0"/>
      </w:pPr>
      <w:r>
        <w:t xml:space="preserve"> </w:t>
      </w:r>
    </w:p>
    <w:p w14:paraId="1F7019B0" w14:textId="77777777" w:rsidR="000C3BB1" w:rsidRDefault="00795149">
      <w:pPr>
        <w:pStyle w:val="Heading2"/>
        <w:ind w:left="-5"/>
      </w:pPr>
      <w:r>
        <w:t xml:space="preserve">Exclusion of COVID-19 cases </w:t>
      </w:r>
    </w:p>
    <w:p w14:paraId="2A963E98" w14:textId="77777777" w:rsidR="000C3BB1" w:rsidRDefault="00795149">
      <w:pPr>
        <w:ind w:left="-5"/>
      </w:pPr>
      <w:r>
        <w:t xml:space="preserve">We will ensure COVID-19 cases and employees who had COVID-19 exposure are excluded from the workplace in accordance with our CPP </w:t>
      </w:r>
      <w:r>
        <w:rPr>
          <w:b/>
        </w:rPr>
        <w:t>Exclusion of COVID-19 Cases</w:t>
      </w:r>
      <w:r>
        <w:t xml:space="preserve"> and </w:t>
      </w:r>
      <w:r>
        <w:rPr>
          <w:b/>
        </w:rPr>
        <w:t>Return to Work Criteria</w:t>
      </w:r>
      <w:r>
        <w:t xml:space="preserve"> requirements, and local health officer orders if applicable. </w:t>
      </w:r>
    </w:p>
    <w:p w14:paraId="60EC15E6" w14:textId="77777777" w:rsidR="000C3BB1" w:rsidRDefault="00795149">
      <w:pPr>
        <w:spacing w:after="0" w:line="259" w:lineRule="auto"/>
        <w:ind w:left="0" w:firstLine="0"/>
      </w:pPr>
      <w:r>
        <w:t xml:space="preserve"> </w:t>
      </w:r>
    </w:p>
    <w:p w14:paraId="5C10F9BC" w14:textId="77777777" w:rsidR="000C3BB1" w:rsidRDefault="00795149">
      <w:pPr>
        <w:pStyle w:val="Heading2"/>
        <w:ind w:left="-5"/>
      </w:pPr>
      <w:r>
        <w:t xml:space="preserve">Investigation of workplace COVID-19 illness </w:t>
      </w:r>
    </w:p>
    <w:p w14:paraId="124991B1" w14:textId="77777777" w:rsidR="000C3BB1" w:rsidRDefault="00795149">
      <w:pPr>
        <w:ind w:left="-5"/>
      </w:pPr>
      <w:r>
        <w:t xml:space="preserve">We will immediately investigate and determine possible workplace-related factors that contributed to the COVID-19 outbreak in accordance with our CPP </w:t>
      </w:r>
      <w:r>
        <w:rPr>
          <w:b/>
        </w:rPr>
        <w:t>Investigating and Responding to COVID-19 Cases</w:t>
      </w:r>
      <w:r>
        <w:t xml:space="preserve">. </w:t>
      </w:r>
    </w:p>
    <w:p w14:paraId="2B66F876" w14:textId="77777777" w:rsidR="000C3BB1" w:rsidRDefault="00795149">
      <w:pPr>
        <w:spacing w:after="0" w:line="259" w:lineRule="auto"/>
        <w:ind w:left="0" w:firstLine="0"/>
      </w:pPr>
      <w:r>
        <w:t xml:space="preserve"> </w:t>
      </w:r>
    </w:p>
    <w:p w14:paraId="28569372" w14:textId="77777777" w:rsidR="000C3BB1" w:rsidRDefault="00795149">
      <w:pPr>
        <w:pStyle w:val="Heading2"/>
        <w:ind w:left="-5"/>
      </w:pPr>
      <w:r>
        <w:t xml:space="preserve">COVID-19 investigation, review and hazard correction </w:t>
      </w:r>
    </w:p>
    <w:p w14:paraId="1C634852" w14:textId="77777777" w:rsidR="000C3BB1" w:rsidRDefault="00795149">
      <w:pPr>
        <w:ind w:left="-5"/>
      </w:pPr>
      <w:r>
        <w:t xml:space="preserve">In addition to our CPP </w:t>
      </w:r>
      <w:r>
        <w:rPr>
          <w:b/>
        </w:rPr>
        <w:t>Identification and Evaluation of COVID-19 Hazards</w:t>
      </w:r>
      <w:r>
        <w:t xml:space="preserve"> and </w:t>
      </w:r>
      <w:r>
        <w:rPr>
          <w:b/>
        </w:rPr>
        <w:t>Correction of COVID-19 Hazards</w:t>
      </w:r>
      <w:r>
        <w:t xml:space="preserve">, we will immediately perform a review of potentially relevant COVID-19 policies, procedures, and controls and implement changes as needed to prevent further spread of COVID-19. </w:t>
      </w:r>
    </w:p>
    <w:p w14:paraId="27DA2557" w14:textId="77777777" w:rsidR="000C3BB1" w:rsidRDefault="00795149">
      <w:pPr>
        <w:spacing w:after="0" w:line="259" w:lineRule="auto"/>
        <w:ind w:left="0" w:firstLine="0"/>
      </w:pPr>
      <w:r>
        <w:t xml:space="preserve"> </w:t>
      </w:r>
    </w:p>
    <w:p w14:paraId="76D7533E" w14:textId="77777777" w:rsidR="000C3BB1" w:rsidRDefault="00795149">
      <w:pPr>
        <w:ind w:left="-5"/>
      </w:pPr>
      <w:r>
        <w:t xml:space="preserve">The investigation and review will be documented and include: </w:t>
      </w:r>
    </w:p>
    <w:p w14:paraId="3DA16D28" w14:textId="77777777" w:rsidR="000C3BB1" w:rsidRDefault="00795149">
      <w:pPr>
        <w:numPr>
          <w:ilvl w:val="0"/>
          <w:numId w:val="14"/>
        </w:numPr>
        <w:ind w:hanging="360"/>
      </w:pPr>
      <w:r>
        <w:t xml:space="preserve">Investigation of new or unabated COVID-19 hazards including: </w:t>
      </w:r>
    </w:p>
    <w:p w14:paraId="74E56647" w14:textId="77777777" w:rsidR="000C3BB1" w:rsidRDefault="00795149">
      <w:pPr>
        <w:numPr>
          <w:ilvl w:val="1"/>
          <w:numId w:val="14"/>
        </w:numPr>
        <w:ind w:right="1366" w:hanging="360"/>
      </w:pPr>
      <w:r>
        <w:t xml:space="preserve">Our leave policies and practices and whether employees are discouraged from remaining home when sick. </w:t>
      </w:r>
      <w:r>
        <w:rPr>
          <w:rFonts w:ascii="Courier New" w:eastAsia="Courier New" w:hAnsi="Courier New" w:cs="Courier New"/>
        </w:rPr>
        <w:t>o</w:t>
      </w:r>
      <w:r>
        <w:t xml:space="preserve"> </w:t>
      </w:r>
      <w:r>
        <w:tab/>
        <w:t xml:space="preserve">Our COVID-19 testing policies. </w:t>
      </w:r>
      <w:r>
        <w:rPr>
          <w:rFonts w:ascii="Courier New" w:eastAsia="Courier New" w:hAnsi="Courier New" w:cs="Courier New"/>
        </w:rPr>
        <w:t>o</w:t>
      </w:r>
      <w:r>
        <w:t xml:space="preserve"> </w:t>
      </w:r>
      <w:r>
        <w:tab/>
        <w:t xml:space="preserve">Insufficient outdoor air. </w:t>
      </w:r>
      <w:r>
        <w:rPr>
          <w:rFonts w:ascii="Courier New" w:eastAsia="Courier New" w:hAnsi="Courier New" w:cs="Courier New"/>
        </w:rPr>
        <w:t>o</w:t>
      </w:r>
      <w:r>
        <w:t xml:space="preserve"> </w:t>
      </w:r>
      <w:r>
        <w:tab/>
        <w:t xml:space="preserve">Insufficient air filtration. </w:t>
      </w:r>
    </w:p>
    <w:p w14:paraId="1F91AE53" w14:textId="77777777" w:rsidR="000C3BB1" w:rsidRDefault="00795149">
      <w:pPr>
        <w:numPr>
          <w:ilvl w:val="1"/>
          <w:numId w:val="14"/>
        </w:numPr>
        <w:ind w:right="1366" w:hanging="360"/>
      </w:pPr>
      <w:r>
        <w:t xml:space="preserve">Lack of physical distancing. </w:t>
      </w:r>
    </w:p>
    <w:p w14:paraId="32D97BCC" w14:textId="77777777" w:rsidR="000C3BB1" w:rsidRDefault="00795149">
      <w:pPr>
        <w:numPr>
          <w:ilvl w:val="0"/>
          <w:numId w:val="14"/>
        </w:numPr>
        <w:ind w:hanging="360"/>
      </w:pPr>
      <w:r>
        <w:t xml:space="preserve">Updating the review: </w:t>
      </w:r>
    </w:p>
    <w:p w14:paraId="5C6F0C30" w14:textId="77777777" w:rsidR="000C3BB1" w:rsidRDefault="00795149">
      <w:pPr>
        <w:numPr>
          <w:ilvl w:val="1"/>
          <w:numId w:val="14"/>
        </w:numPr>
        <w:spacing w:after="46"/>
        <w:ind w:right="1366" w:hanging="360"/>
      </w:pPr>
      <w:r>
        <w:t xml:space="preserve">Every thirty days that the outbreak continues. </w:t>
      </w:r>
      <w:r>
        <w:rPr>
          <w:rFonts w:ascii="Courier New" w:eastAsia="Courier New" w:hAnsi="Courier New" w:cs="Courier New"/>
        </w:rPr>
        <w:t>o</w:t>
      </w:r>
      <w:r>
        <w:t xml:space="preserve"> </w:t>
      </w:r>
      <w:r>
        <w:tab/>
        <w:t xml:space="preserve">In response to new information or to new or previously unrecognized COVID-19 hazards. </w:t>
      </w:r>
      <w:r>
        <w:rPr>
          <w:rFonts w:ascii="Courier New" w:eastAsia="Courier New" w:hAnsi="Courier New" w:cs="Courier New"/>
        </w:rPr>
        <w:t>o</w:t>
      </w:r>
      <w:r>
        <w:t xml:space="preserve"> </w:t>
      </w:r>
      <w:r>
        <w:tab/>
        <w:t xml:space="preserve">When otherwise necessary. </w:t>
      </w:r>
    </w:p>
    <w:p w14:paraId="2B33676E" w14:textId="239E6FE8" w:rsidR="000C3BB1" w:rsidRDefault="00795149">
      <w:pPr>
        <w:numPr>
          <w:ilvl w:val="0"/>
          <w:numId w:val="14"/>
        </w:numPr>
        <w:ind w:hanging="360"/>
      </w:pPr>
      <w:r>
        <w:lastRenderedPageBreak/>
        <w:t xml:space="preserve">Implementing changes to reduce the transmission of COVID-19 based on the investigation and review. We will consider: Moving indoor tasks outdoors or having them performed remotely. Increasing outdoor air supply when work is done indoors. Improving air filtration. </w:t>
      </w:r>
    </w:p>
    <w:p w14:paraId="6E13A034" w14:textId="1037DCF8" w:rsidR="000C3BB1" w:rsidRDefault="00795149">
      <w:pPr>
        <w:numPr>
          <w:ilvl w:val="1"/>
          <w:numId w:val="14"/>
        </w:numPr>
        <w:spacing w:after="121"/>
        <w:ind w:right="1366" w:hanging="360"/>
      </w:pPr>
      <w:r>
        <w:t xml:space="preserve">Increasing physical distancing as much as possible. Respiratory protection. </w:t>
      </w:r>
    </w:p>
    <w:p w14:paraId="01F5E268" w14:textId="77777777" w:rsidR="000C3BB1" w:rsidRDefault="00795149">
      <w:pPr>
        <w:spacing w:after="409" w:line="259" w:lineRule="auto"/>
        <w:ind w:left="116" w:firstLine="0"/>
      </w:pPr>
      <w:r>
        <w:rPr>
          <w:sz w:val="16"/>
        </w:rPr>
        <w:t xml:space="preserve"> </w:t>
      </w:r>
      <w:r>
        <w:rPr>
          <w:i/>
          <w:sz w:val="24"/>
        </w:rPr>
        <w:t xml:space="preserve"> </w:t>
      </w:r>
    </w:p>
    <w:p w14:paraId="50FB5877" w14:textId="77777777" w:rsidR="000C3BB1" w:rsidRDefault="00795149">
      <w:pPr>
        <w:spacing w:after="0" w:line="259" w:lineRule="auto"/>
        <w:ind w:left="0" w:firstLine="0"/>
      </w:pPr>
      <w:r>
        <w:t xml:space="preserve"> </w:t>
      </w:r>
    </w:p>
    <w:p w14:paraId="557DBF46" w14:textId="77777777" w:rsidR="000C3BB1" w:rsidRDefault="00795149">
      <w:pPr>
        <w:spacing w:after="0" w:line="259" w:lineRule="auto"/>
        <w:ind w:left="0" w:firstLine="0"/>
      </w:pPr>
      <w:r>
        <w:t xml:space="preserve"> </w:t>
      </w:r>
    </w:p>
    <w:p w14:paraId="541FBC71" w14:textId="77777777" w:rsidR="000C3BB1" w:rsidRDefault="00795149">
      <w:pPr>
        <w:pStyle w:val="Heading2"/>
        <w:ind w:left="-5"/>
      </w:pPr>
      <w:r>
        <w:t xml:space="preserve">Notifications to the local health department </w:t>
      </w:r>
    </w:p>
    <w:p w14:paraId="608D16FC" w14:textId="77777777" w:rsidR="000C3BB1" w:rsidRDefault="00795149">
      <w:pPr>
        <w:numPr>
          <w:ilvl w:val="0"/>
          <w:numId w:val="15"/>
        </w:numPr>
        <w:ind w:hanging="360"/>
      </w:pPr>
      <w:r>
        <w:t xml:space="preserve">Immediately, but no longer than 48 hours after learning of three or more COVID-19 cases in our workplace, we will contact the local health department for guidance on preventing the further spread of COVID-19 within the workplace. </w:t>
      </w:r>
    </w:p>
    <w:p w14:paraId="1FB7BCE2" w14:textId="77777777" w:rsidR="000C3BB1" w:rsidRDefault="00795149">
      <w:pPr>
        <w:numPr>
          <w:ilvl w:val="0"/>
          <w:numId w:val="15"/>
        </w:numPr>
        <w:ind w:hanging="360"/>
      </w:pPr>
      <w:r>
        <w:t xml:space="preserve">We will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We will continue to give notice to the local health department of any subsequent COVID-19 cases at our workplace. </w:t>
      </w:r>
    </w:p>
    <w:p w14:paraId="66D5DCD3" w14:textId="77777777" w:rsidR="000C3BB1" w:rsidRDefault="00795149">
      <w:pPr>
        <w:spacing w:after="0" w:line="259" w:lineRule="auto"/>
        <w:ind w:left="0" w:firstLine="0"/>
      </w:pPr>
      <w:r>
        <w:t xml:space="preserve"> </w:t>
      </w:r>
      <w:r>
        <w:br w:type="page"/>
      </w:r>
    </w:p>
    <w:p w14:paraId="358589BB" w14:textId="77777777" w:rsidR="000C3BB1" w:rsidRDefault="00795149">
      <w:pPr>
        <w:spacing w:after="0" w:line="259" w:lineRule="auto"/>
        <w:ind w:left="0" w:firstLine="0"/>
      </w:pPr>
      <w:r>
        <w:lastRenderedPageBreak/>
        <w:t xml:space="preserve"> </w:t>
      </w:r>
    </w:p>
    <w:p w14:paraId="5F01A72B" w14:textId="77777777" w:rsidR="000C3BB1" w:rsidRDefault="00795149">
      <w:pPr>
        <w:spacing w:after="0" w:line="259" w:lineRule="auto"/>
        <w:ind w:left="-5"/>
      </w:pPr>
      <w:r>
        <w:rPr>
          <w:b/>
        </w:rPr>
        <w:t xml:space="preserve">Additional Consideration #2 </w:t>
      </w:r>
    </w:p>
    <w:p w14:paraId="5D770D76" w14:textId="77777777" w:rsidR="000C3BB1" w:rsidRDefault="00795149">
      <w:pPr>
        <w:spacing w:after="19" w:line="259" w:lineRule="auto"/>
        <w:ind w:left="0" w:firstLine="0"/>
      </w:pPr>
      <w:r>
        <w:t xml:space="preserve"> </w:t>
      </w:r>
    </w:p>
    <w:p w14:paraId="3B4C56D6" w14:textId="77777777" w:rsidR="000C3BB1" w:rsidRDefault="00795149">
      <w:pPr>
        <w:pStyle w:val="Heading1"/>
        <w:ind w:left="-5"/>
      </w:pPr>
      <w:r>
        <w:t xml:space="preserve">Major COVID-19 Outbreaks </w:t>
      </w:r>
    </w:p>
    <w:p w14:paraId="7AAC29F4" w14:textId="77777777" w:rsidR="000C3BB1" w:rsidRDefault="00795149" w:rsidP="00EE4453">
      <w:pPr>
        <w:spacing w:after="111" w:line="259" w:lineRule="auto"/>
        <w:ind w:left="0" w:firstLine="0"/>
      </w:pPr>
      <w:r>
        <w:t xml:space="preserve"> </w:t>
      </w:r>
      <w:r>
        <w:rPr>
          <w:i/>
          <w:sz w:val="24"/>
        </w:rPr>
        <w:t xml:space="preserve"> </w:t>
      </w:r>
      <w:r>
        <w:t xml:space="preserve"> </w:t>
      </w:r>
    </w:p>
    <w:p w14:paraId="39D26A28" w14:textId="77777777" w:rsidR="000C3BB1" w:rsidRDefault="00795149">
      <w:pPr>
        <w:ind w:left="-5"/>
      </w:pPr>
      <w:r>
        <w:t xml:space="preserve">This section of CPP will stay in effect until there are no new COVID-19 cases detected in our workplace for a 14-day period. </w:t>
      </w:r>
    </w:p>
    <w:p w14:paraId="583F4564" w14:textId="77777777" w:rsidR="000C3BB1" w:rsidRDefault="00795149">
      <w:pPr>
        <w:spacing w:after="0" w:line="259" w:lineRule="auto"/>
        <w:ind w:left="0" w:firstLine="0"/>
      </w:pPr>
      <w:r>
        <w:t xml:space="preserve"> </w:t>
      </w:r>
    </w:p>
    <w:p w14:paraId="0E55E466" w14:textId="77777777" w:rsidR="000C3BB1" w:rsidRDefault="00795149">
      <w:pPr>
        <w:pStyle w:val="Heading2"/>
        <w:ind w:left="-5"/>
      </w:pPr>
      <w:r>
        <w:t xml:space="preserve">COVID-19 testing </w:t>
      </w:r>
    </w:p>
    <w:p w14:paraId="1027D315" w14:textId="31FE6961" w:rsidR="000C3BB1" w:rsidRDefault="00795149">
      <w:pPr>
        <w:ind w:left="-5"/>
      </w:pPr>
      <w:r>
        <w:t xml:space="preserve">We will provide </w:t>
      </w:r>
      <w:r w:rsidR="00682CFC" w:rsidRPr="00246D2C">
        <w:t>once</w:t>
      </w:r>
      <w:r>
        <w:t xml:space="preserve"> a week COVID-19 testing</w:t>
      </w:r>
      <w:r w:rsidR="00682CFC">
        <w:t xml:space="preserve"> </w:t>
      </w:r>
      <w:r w:rsidR="00682CFC" w:rsidRPr="00246D2C">
        <w:t>and provide home tests</w:t>
      </w:r>
      <w:r w:rsidRPr="00246D2C">
        <w:t>,</w:t>
      </w:r>
      <w:r>
        <w:t xml:space="preserve"> or more frequently if recommended by the local health department, to all employees present at our exposed workplace during the relevant 30-day period(s) and who remain at the workplace. COVID-19 testing will be provided at no cost to employees during employees’ working hours. </w:t>
      </w:r>
    </w:p>
    <w:p w14:paraId="62D97EAE" w14:textId="77777777" w:rsidR="000C3BB1" w:rsidRDefault="00795149">
      <w:pPr>
        <w:spacing w:after="0" w:line="259" w:lineRule="auto"/>
        <w:ind w:left="0" w:firstLine="0"/>
      </w:pPr>
      <w:r>
        <w:t xml:space="preserve"> </w:t>
      </w:r>
    </w:p>
    <w:p w14:paraId="4CDDBFF0" w14:textId="77777777" w:rsidR="000C3BB1" w:rsidRDefault="00795149">
      <w:pPr>
        <w:pStyle w:val="Heading2"/>
        <w:ind w:left="-5"/>
      </w:pPr>
      <w:r>
        <w:t xml:space="preserve">Exclusion of COVID-19 cases </w:t>
      </w:r>
    </w:p>
    <w:p w14:paraId="72193526" w14:textId="77777777" w:rsidR="000C3BB1" w:rsidRDefault="00795149">
      <w:pPr>
        <w:ind w:left="-5"/>
      </w:pPr>
      <w:r>
        <w:t xml:space="preserve">We will ensure COVID-19 cases and employees with COVID-19 exposure are excluded from the workplace in accordance with our CPP </w:t>
      </w:r>
      <w:r>
        <w:rPr>
          <w:b/>
        </w:rPr>
        <w:t>Exclusion of COVID-19 Cases</w:t>
      </w:r>
      <w:r>
        <w:t xml:space="preserve"> and </w:t>
      </w:r>
      <w:r>
        <w:rPr>
          <w:b/>
        </w:rPr>
        <w:t>Return to Work Criteria</w:t>
      </w:r>
      <w:r>
        <w:t xml:space="preserve">, and any relevant local health department orders. </w:t>
      </w:r>
    </w:p>
    <w:p w14:paraId="4C18E046" w14:textId="77777777" w:rsidR="000C3BB1" w:rsidRDefault="00795149">
      <w:pPr>
        <w:spacing w:after="0" w:line="259" w:lineRule="auto"/>
        <w:ind w:left="0" w:firstLine="0"/>
      </w:pPr>
      <w:r>
        <w:t xml:space="preserve"> </w:t>
      </w:r>
    </w:p>
    <w:p w14:paraId="7160C5CD" w14:textId="77777777" w:rsidR="000C3BB1" w:rsidRDefault="00795149">
      <w:pPr>
        <w:spacing w:after="0" w:line="259" w:lineRule="auto"/>
        <w:ind w:left="-5"/>
      </w:pPr>
      <w:r>
        <w:rPr>
          <w:b/>
        </w:rPr>
        <w:t xml:space="preserve">Investigation of workplace COVID-19 illnesses </w:t>
      </w:r>
    </w:p>
    <w:p w14:paraId="28914AA7" w14:textId="77777777" w:rsidR="000C3BB1" w:rsidRDefault="00795149">
      <w:pPr>
        <w:spacing w:after="0" w:line="259" w:lineRule="auto"/>
        <w:ind w:left="-5"/>
      </w:pPr>
      <w:r>
        <w:t xml:space="preserve">We will comply with the requirements of our CPP </w:t>
      </w:r>
      <w:r>
        <w:rPr>
          <w:b/>
        </w:rPr>
        <w:t>Investigating and Responding to COVID-19 Cases</w:t>
      </w:r>
      <w:r>
        <w:t xml:space="preserve">. </w:t>
      </w:r>
    </w:p>
    <w:p w14:paraId="68E9A1D6" w14:textId="77777777" w:rsidR="000C3BB1" w:rsidRDefault="00795149">
      <w:pPr>
        <w:spacing w:after="0" w:line="259" w:lineRule="auto"/>
        <w:ind w:left="0" w:firstLine="0"/>
      </w:pPr>
      <w:r>
        <w:t xml:space="preserve"> </w:t>
      </w:r>
    </w:p>
    <w:p w14:paraId="65F27F48" w14:textId="77777777" w:rsidR="000C3BB1" w:rsidRDefault="00795149">
      <w:pPr>
        <w:pStyle w:val="Heading2"/>
        <w:ind w:left="-5"/>
      </w:pPr>
      <w:r>
        <w:t xml:space="preserve">COVID-19 hazard correction </w:t>
      </w:r>
    </w:p>
    <w:p w14:paraId="2309E69E" w14:textId="77777777" w:rsidR="000C3BB1" w:rsidRDefault="00795149">
      <w:pPr>
        <w:ind w:left="-5"/>
      </w:pPr>
      <w:r>
        <w:t xml:space="preserve">In addition to the requirements of our CPP </w:t>
      </w:r>
      <w:r>
        <w:rPr>
          <w:b/>
        </w:rPr>
        <w:t>Correction of COVID-19 Hazards</w:t>
      </w:r>
      <w:r>
        <w:t xml:space="preserve">, we will take the following actions: </w:t>
      </w:r>
    </w:p>
    <w:p w14:paraId="4DE0FFBC" w14:textId="77777777" w:rsidR="000C3BB1" w:rsidRDefault="00795149">
      <w:pPr>
        <w:numPr>
          <w:ilvl w:val="0"/>
          <w:numId w:val="16"/>
        </w:numPr>
        <w:ind w:hanging="360"/>
      </w:pPr>
      <w:r>
        <w:t xml:space="preserve">In buildings or structures with mechanical ventilation, we will filter recirculated air with Minimum Efficiency Reporting Value (MERV) 13 or higher efficiency filters if compatible with the ventilation system. If MERV-13 or higher filters are not compatible with the ventilation system, we will use filters with the highest compatible filtering efficiency. We will also evaluate whether portable or mounted High Efficiency Particulate Air (HEPA) filtration units, or other air cleaning systems would reduce the risk of transmission and implement their use to the degree feasible. </w:t>
      </w:r>
    </w:p>
    <w:p w14:paraId="4BBF9BF3" w14:textId="77777777" w:rsidR="000C3BB1" w:rsidRDefault="00795149">
      <w:pPr>
        <w:numPr>
          <w:ilvl w:val="0"/>
          <w:numId w:val="16"/>
        </w:numPr>
        <w:ind w:hanging="360"/>
      </w:pPr>
      <w:r>
        <w:t xml:space="preserve">We will determine the need for a respiratory protection program or changes to an existing respiratory protection program under CCR Title 8 section 5144 to address COVID-19 hazards. </w:t>
      </w:r>
    </w:p>
    <w:p w14:paraId="10CE8C27" w14:textId="77777777" w:rsidR="000C3BB1" w:rsidRDefault="00795149">
      <w:pPr>
        <w:numPr>
          <w:ilvl w:val="0"/>
          <w:numId w:val="16"/>
        </w:numPr>
        <w:ind w:hanging="360"/>
      </w:pPr>
      <w:r>
        <w:t xml:space="preserve">We will evaluate whether to halt some or all operations at our workplace until COVID-19 hazards have been corrected </w:t>
      </w:r>
    </w:p>
    <w:p w14:paraId="5EE36399" w14:textId="77777777" w:rsidR="000C3BB1" w:rsidRDefault="00795149">
      <w:pPr>
        <w:numPr>
          <w:ilvl w:val="0"/>
          <w:numId w:val="16"/>
        </w:numPr>
        <w:ind w:hanging="360"/>
      </w:pPr>
      <w:r>
        <w:t xml:space="preserve">Implement any other control measures deemed necessary by Cal/OSHA. </w:t>
      </w:r>
    </w:p>
    <w:p w14:paraId="5470BD99" w14:textId="77777777" w:rsidR="000C3BB1" w:rsidRDefault="00795149">
      <w:pPr>
        <w:spacing w:after="0" w:line="259" w:lineRule="auto"/>
        <w:ind w:left="0" w:firstLine="0"/>
      </w:pPr>
      <w:r>
        <w:t xml:space="preserve"> </w:t>
      </w:r>
    </w:p>
    <w:p w14:paraId="04266855" w14:textId="77777777" w:rsidR="000C3BB1" w:rsidRDefault="00795149">
      <w:pPr>
        <w:pStyle w:val="Heading2"/>
        <w:ind w:left="-5"/>
      </w:pPr>
      <w:r>
        <w:t xml:space="preserve">Notifications to the local health department </w:t>
      </w:r>
    </w:p>
    <w:p w14:paraId="507D3EDF" w14:textId="77777777" w:rsidR="000C3BB1" w:rsidRDefault="00795149">
      <w:pPr>
        <w:spacing w:after="0" w:line="259" w:lineRule="auto"/>
        <w:ind w:left="-5"/>
      </w:pPr>
      <w:r>
        <w:t xml:space="preserve">We will comply with the requirements of our </w:t>
      </w:r>
      <w:r>
        <w:rPr>
          <w:b/>
        </w:rPr>
        <w:t>Multiple COVID-19 Infections</w:t>
      </w:r>
      <w:r>
        <w:t xml:space="preserve"> and </w:t>
      </w:r>
      <w:r>
        <w:rPr>
          <w:b/>
        </w:rPr>
        <w:t>COVID-19 Outbreaks-Notifications to the Local Health Department</w:t>
      </w:r>
      <w:r>
        <w:t xml:space="preserve">. </w:t>
      </w:r>
    </w:p>
    <w:p w14:paraId="6FE1E17A" w14:textId="77777777" w:rsidR="000C3BB1" w:rsidRDefault="00795149">
      <w:pPr>
        <w:spacing w:after="0" w:line="259" w:lineRule="auto"/>
        <w:ind w:left="0" w:firstLine="0"/>
      </w:pPr>
      <w:r>
        <w:t xml:space="preserve"> </w:t>
      </w:r>
    </w:p>
    <w:p w14:paraId="4793F7D0" w14:textId="77777777" w:rsidR="000C3BB1" w:rsidRDefault="00795149">
      <w:pPr>
        <w:spacing w:after="0" w:line="259" w:lineRule="auto"/>
        <w:ind w:left="0" w:firstLine="0"/>
      </w:pPr>
      <w:r>
        <w:t xml:space="preserve"> </w:t>
      </w:r>
    </w:p>
    <w:p w14:paraId="1296AF05" w14:textId="77777777" w:rsidR="000C3BB1" w:rsidRDefault="00795149">
      <w:pPr>
        <w:spacing w:after="0" w:line="259" w:lineRule="auto"/>
        <w:ind w:left="-5"/>
      </w:pPr>
      <w:r>
        <w:rPr>
          <w:b/>
        </w:rPr>
        <w:t xml:space="preserve">Additional Consideration #4 </w:t>
      </w:r>
    </w:p>
    <w:p w14:paraId="39C51F18" w14:textId="77777777" w:rsidR="000C3BB1" w:rsidRDefault="00795149">
      <w:pPr>
        <w:spacing w:after="19" w:line="259" w:lineRule="auto"/>
        <w:ind w:left="0" w:firstLine="0"/>
      </w:pPr>
      <w:r>
        <w:t xml:space="preserve"> </w:t>
      </w:r>
    </w:p>
    <w:p w14:paraId="5A46B21C" w14:textId="77777777" w:rsidR="000C3BB1" w:rsidRDefault="00795149">
      <w:pPr>
        <w:pStyle w:val="Heading1"/>
        <w:ind w:left="-5"/>
      </w:pPr>
      <w:r>
        <w:t xml:space="preserve">COVID-19 Prevention in Employer-Provided Transportation to and from Work </w:t>
      </w:r>
    </w:p>
    <w:p w14:paraId="652BC691" w14:textId="77777777" w:rsidR="000C3BB1" w:rsidRDefault="00795149">
      <w:pPr>
        <w:spacing w:after="111" w:line="259" w:lineRule="auto"/>
        <w:ind w:left="0" w:firstLine="0"/>
      </w:pPr>
      <w:r>
        <w:t xml:space="preserve"> </w:t>
      </w:r>
    </w:p>
    <w:p w14:paraId="5B6DA62E" w14:textId="77777777" w:rsidR="000C3BB1" w:rsidRDefault="00795149">
      <w:pPr>
        <w:spacing w:after="409" w:line="259" w:lineRule="auto"/>
        <w:ind w:left="116" w:firstLine="0"/>
      </w:pPr>
      <w:r>
        <w:rPr>
          <w:sz w:val="16"/>
        </w:rPr>
        <w:t xml:space="preserve"> </w:t>
      </w:r>
      <w:r>
        <w:rPr>
          <w:i/>
          <w:sz w:val="24"/>
        </w:rPr>
        <w:t xml:space="preserve"> </w:t>
      </w:r>
    </w:p>
    <w:p w14:paraId="188D1612" w14:textId="77777777" w:rsidR="000C3BB1" w:rsidRDefault="00795149">
      <w:pPr>
        <w:spacing w:after="0" w:line="259" w:lineRule="auto"/>
        <w:ind w:left="0" w:firstLine="0"/>
      </w:pPr>
      <w:r>
        <w:t xml:space="preserve"> </w:t>
      </w:r>
    </w:p>
    <w:p w14:paraId="77945E78" w14:textId="77777777" w:rsidR="000C3BB1" w:rsidRDefault="00795149">
      <w:pPr>
        <w:pStyle w:val="Heading2"/>
        <w:ind w:left="-5"/>
      </w:pPr>
      <w:r>
        <w:lastRenderedPageBreak/>
        <w:t xml:space="preserve">Assignment of transportation </w:t>
      </w:r>
    </w:p>
    <w:p w14:paraId="11F908B3" w14:textId="77777777" w:rsidR="000C3BB1" w:rsidRDefault="00795149">
      <w:pPr>
        <w:ind w:left="-5"/>
      </w:pPr>
      <w:r>
        <w:t xml:space="preserve">We will prioritize shared transportation assignments in the following order: </w:t>
      </w:r>
    </w:p>
    <w:p w14:paraId="19CF6C1C" w14:textId="77777777" w:rsidR="000C3BB1" w:rsidRDefault="00795149">
      <w:pPr>
        <w:numPr>
          <w:ilvl w:val="0"/>
          <w:numId w:val="20"/>
        </w:numPr>
        <w:ind w:hanging="360"/>
      </w:pPr>
      <w:r>
        <w:t xml:space="preserve">Employees residing in the same housing unit will be transported in the same vehicle. </w:t>
      </w:r>
    </w:p>
    <w:p w14:paraId="457320AC" w14:textId="77777777" w:rsidR="000C3BB1" w:rsidRDefault="00795149">
      <w:pPr>
        <w:numPr>
          <w:ilvl w:val="0"/>
          <w:numId w:val="20"/>
        </w:numPr>
        <w:ind w:hanging="360"/>
      </w:pPr>
      <w:r>
        <w:t xml:space="preserve">Employees working in the same crew or worksite will be transported in the same vehicle. </w:t>
      </w:r>
    </w:p>
    <w:p w14:paraId="6CB950A8" w14:textId="77777777" w:rsidR="000C3BB1" w:rsidRDefault="00795149">
      <w:pPr>
        <w:numPr>
          <w:ilvl w:val="0"/>
          <w:numId w:val="20"/>
        </w:numPr>
        <w:ind w:hanging="360"/>
      </w:pPr>
      <w:r>
        <w:t xml:space="preserve">Employees who do not share the same household, work crew or worksite will be transported in the same vehicle only when no other transportation alternatives are possible. </w:t>
      </w:r>
    </w:p>
    <w:p w14:paraId="1C5825A2" w14:textId="77777777" w:rsidR="000C3BB1" w:rsidRDefault="00795149">
      <w:pPr>
        <w:spacing w:after="0" w:line="259" w:lineRule="auto"/>
        <w:ind w:left="0" w:firstLine="0"/>
      </w:pPr>
      <w:r>
        <w:t xml:space="preserve"> </w:t>
      </w:r>
    </w:p>
    <w:p w14:paraId="7CA88134" w14:textId="77777777" w:rsidR="000C3BB1" w:rsidRDefault="00795149">
      <w:pPr>
        <w:spacing w:after="0" w:line="259" w:lineRule="auto"/>
        <w:ind w:left="-5" w:right="6982"/>
      </w:pPr>
      <w:r>
        <w:rPr>
          <w:b/>
        </w:rPr>
        <w:t xml:space="preserve">Physical distancing and face coverings </w:t>
      </w:r>
      <w:r>
        <w:t xml:space="preserve">We will ensure that the: </w:t>
      </w:r>
    </w:p>
    <w:p w14:paraId="6771A16C" w14:textId="6732FBE4" w:rsidR="000C3BB1" w:rsidRDefault="00795149">
      <w:pPr>
        <w:numPr>
          <w:ilvl w:val="0"/>
          <w:numId w:val="20"/>
        </w:numPr>
        <w:ind w:hanging="360"/>
      </w:pPr>
      <w:r>
        <w:t>Physical</w:t>
      </w:r>
      <w:r w:rsidR="00246D2C">
        <w:t xml:space="preserve"> distancing requirements of our CPP</w:t>
      </w:r>
      <w:r>
        <w:t xml:space="preserve"> are followed for employees waiting for transportation. </w:t>
      </w:r>
    </w:p>
    <w:p w14:paraId="029E2F32" w14:textId="267F3067" w:rsidR="000C3BB1" w:rsidRDefault="00795149" w:rsidP="00246D2C">
      <w:pPr>
        <w:numPr>
          <w:ilvl w:val="0"/>
          <w:numId w:val="20"/>
        </w:numPr>
        <w:ind w:hanging="360"/>
      </w:pPr>
      <w:r>
        <w:t xml:space="preserve">Vehicle operator and any passengers are separated by at least three feet in all directions during the operation of the vehicle, regardless of the vehicle’s normal capacity. </w:t>
      </w:r>
    </w:p>
    <w:p w14:paraId="098535CF" w14:textId="77777777" w:rsidR="000C3BB1" w:rsidRDefault="00795149">
      <w:pPr>
        <w:pStyle w:val="Heading2"/>
        <w:ind w:left="-5"/>
      </w:pPr>
      <w:r>
        <w:t xml:space="preserve">Screening </w:t>
      </w:r>
    </w:p>
    <w:p w14:paraId="566DF2DC" w14:textId="77777777" w:rsidR="000C3BB1" w:rsidRDefault="00795149">
      <w:pPr>
        <w:ind w:left="-5"/>
      </w:pPr>
      <w:r>
        <w:t xml:space="preserve">We will develop, implement, and maintain effective procedures for screening and excluding drivers and riders with COVID-19 symptoms prior to boarding shared transportation.  </w:t>
      </w:r>
    </w:p>
    <w:p w14:paraId="530AB648" w14:textId="77777777" w:rsidR="000C3BB1" w:rsidRDefault="00795149">
      <w:pPr>
        <w:spacing w:after="0" w:line="259" w:lineRule="auto"/>
        <w:ind w:left="0" w:firstLine="0"/>
      </w:pPr>
      <w:r>
        <w:t xml:space="preserve"> </w:t>
      </w:r>
    </w:p>
    <w:p w14:paraId="6BE9A7C0" w14:textId="77777777" w:rsidR="00682CFC" w:rsidRDefault="00795149">
      <w:pPr>
        <w:spacing w:after="0" w:line="259" w:lineRule="auto"/>
        <w:ind w:left="-5" w:right="8106"/>
        <w:rPr>
          <w:b/>
        </w:rPr>
      </w:pPr>
      <w:r>
        <w:rPr>
          <w:b/>
        </w:rPr>
        <w:t xml:space="preserve">Cleaning and disinfecting  </w:t>
      </w:r>
    </w:p>
    <w:p w14:paraId="5CFFC6F0" w14:textId="081D6CF5" w:rsidR="000C3BB1" w:rsidRDefault="00795149">
      <w:pPr>
        <w:spacing w:after="0" w:line="259" w:lineRule="auto"/>
        <w:ind w:left="-5" w:right="8106"/>
      </w:pPr>
      <w:r>
        <w:t xml:space="preserve">We will ensure that: </w:t>
      </w:r>
    </w:p>
    <w:p w14:paraId="5B7FDCC6" w14:textId="77777777" w:rsidR="000C3BB1" w:rsidRDefault="00795149">
      <w:pPr>
        <w:numPr>
          <w:ilvl w:val="0"/>
          <w:numId w:val="21"/>
        </w:numPr>
        <w:ind w:hanging="360"/>
      </w:pPr>
      <w:r>
        <w:t xml:space="preserve">All high-contact surfaces (door handles, seatbelt buckles, armrests, etc.) used by passengers are cleaned and disinfected before each trip. </w:t>
      </w:r>
    </w:p>
    <w:p w14:paraId="53456DDF" w14:textId="77777777" w:rsidR="000C3BB1" w:rsidRDefault="00795149">
      <w:pPr>
        <w:numPr>
          <w:ilvl w:val="0"/>
          <w:numId w:val="21"/>
        </w:numPr>
        <w:ind w:hanging="360"/>
      </w:pPr>
      <w:r>
        <w:t xml:space="preserve">All high-contact surfaces used by drivers, such as the steering wheel, armrests, seatbelt buckles, door handles and shifter, are cleaned and disinfected between different drivers. </w:t>
      </w:r>
    </w:p>
    <w:p w14:paraId="2994EAF7" w14:textId="77777777" w:rsidR="000C3BB1" w:rsidRDefault="00795149">
      <w:pPr>
        <w:numPr>
          <w:ilvl w:val="0"/>
          <w:numId w:val="21"/>
        </w:numPr>
        <w:ind w:hanging="360"/>
      </w:pPr>
      <w:r>
        <w:t xml:space="preserve">We provide sanitizing materials, training on how to use them properly, and ensure they are kept in adequate supply. </w:t>
      </w:r>
    </w:p>
    <w:p w14:paraId="5106CF3C" w14:textId="77777777" w:rsidR="000C3BB1" w:rsidRDefault="00795149">
      <w:pPr>
        <w:spacing w:after="0" w:line="259" w:lineRule="auto"/>
        <w:ind w:left="0" w:firstLine="0"/>
      </w:pPr>
      <w:r>
        <w:t xml:space="preserve"> </w:t>
      </w:r>
    </w:p>
    <w:p w14:paraId="0D4911E8" w14:textId="77777777" w:rsidR="000C3BB1" w:rsidRDefault="00795149">
      <w:pPr>
        <w:pStyle w:val="Heading2"/>
        <w:ind w:left="-5"/>
      </w:pPr>
      <w:r>
        <w:t xml:space="preserve">Ventilation </w:t>
      </w:r>
    </w:p>
    <w:p w14:paraId="4740B458" w14:textId="77777777" w:rsidR="000C3BB1" w:rsidRDefault="00795149">
      <w:pPr>
        <w:ind w:left="-5"/>
      </w:pPr>
      <w:r>
        <w:t xml:space="preserve">We will ensure that vehicle windows are kept open, and the ventilation system set to maximize outdoor air and not set to recirculate air. Windows do not have to be kept open if one or more of the following conditions exist: </w:t>
      </w:r>
    </w:p>
    <w:p w14:paraId="18535D40" w14:textId="77777777" w:rsidR="000C3BB1" w:rsidRDefault="00795149">
      <w:pPr>
        <w:spacing w:after="14" w:line="259" w:lineRule="auto"/>
        <w:ind w:left="0" w:firstLine="0"/>
      </w:pPr>
      <w:r>
        <w:t xml:space="preserve"> </w:t>
      </w:r>
    </w:p>
    <w:p w14:paraId="512D2C74" w14:textId="77777777" w:rsidR="000C3BB1" w:rsidRDefault="00795149">
      <w:pPr>
        <w:numPr>
          <w:ilvl w:val="0"/>
          <w:numId w:val="22"/>
        </w:numPr>
        <w:ind w:hanging="360"/>
      </w:pPr>
      <w:r>
        <w:t xml:space="preserve">The vehicle has functioning air conditioning in use and the outside temperature is greater than 90 degrees Fahrenheit. </w:t>
      </w:r>
    </w:p>
    <w:p w14:paraId="4D0F2D90" w14:textId="77777777" w:rsidR="000C3BB1" w:rsidRDefault="00795149">
      <w:pPr>
        <w:numPr>
          <w:ilvl w:val="0"/>
          <w:numId w:val="22"/>
        </w:numPr>
        <w:ind w:hanging="360"/>
      </w:pPr>
      <w:r>
        <w:t xml:space="preserve">The vehicle has functioning heating in use and the outside temperature is less than 60 degrees Fahrenheit. </w:t>
      </w:r>
    </w:p>
    <w:p w14:paraId="5A53DBD5" w14:textId="77777777" w:rsidR="000C3BB1" w:rsidRDefault="00795149">
      <w:pPr>
        <w:numPr>
          <w:ilvl w:val="0"/>
          <w:numId w:val="22"/>
        </w:numPr>
        <w:ind w:hanging="360"/>
      </w:pPr>
      <w:r>
        <w:t xml:space="preserve">Protection is needed from weather conditions, such as rain or snow. </w:t>
      </w:r>
    </w:p>
    <w:p w14:paraId="5E255125" w14:textId="77777777" w:rsidR="000C3BB1" w:rsidRDefault="00795149">
      <w:pPr>
        <w:numPr>
          <w:ilvl w:val="0"/>
          <w:numId w:val="22"/>
        </w:numPr>
        <w:ind w:hanging="360"/>
      </w:pPr>
      <w:r>
        <w:t xml:space="preserve">The vehicle has a cabin air filter in use and the U.S. EPA Air Quality Index for any pollutant is greater than 100. </w:t>
      </w:r>
    </w:p>
    <w:p w14:paraId="58A6DF51" w14:textId="77777777" w:rsidR="000C3BB1" w:rsidRDefault="00795149">
      <w:pPr>
        <w:spacing w:after="0" w:line="259" w:lineRule="auto"/>
        <w:ind w:left="0" w:firstLine="0"/>
      </w:pPr>
      <w:r>
        <w:t xml:space="preserve"> </w:t>
      </w:r>
    </w:p>
    <w:p w14:paraId="14D20F54" w14:textId="77777777" w:rsidR="000C3BB1" w:rsidRDefault="00795149">
      <w:pPr>
        <w:pStyle w:val="Heading2"/>
        <w:ind w:left="-5"/>
      </w:pPr>
      <w:r>
        <w:t xml:space="preserve">Hand hygiene </w:t>
      </w:r>
    </w:p>
    <w:p w14:paraId="59A2C861" w14:textId="77777777" w:rsidR="000C3BB1" w:rsidRDefault="00795149">
      <w:pPr>
        <w:ind w:left="-5"/>
      </w:pPr>
      <w:r>
        <w:t xml:space="preserve">We will provide hand sanitizer in each vehicle and ensure that all drivers and riders sanitize their hands before entering and exiting the vehicle. Hand sanitizers with methyl alcohol are prohibited. </w:t>
      </w:r>
    </w:p>
    <w:p w14:paraId="54EE1A49" w14:textId="77777777" w:rsidR="000C3BB1" w:rsidRDefault="000C3BB1">
      <w:pPr>
        <w:sectPr w:rsidR="000C3BB1">
          <w:headerReference w:type="even" r:id="rId23"/>
          <w:headerReference w:type="default" r:id="rId24"/>
          <w:footerReference w:type="even" r:id="rId25"/>
          <w:footerReference w:type="default" r:id="rId26"/>
          <w:headerReference w:type="first" r:id="rId27"/>
          <w:footerReference w:type="first" r:id="rId28"/>
          <w:pgSz w:w="12240" w:h="15840"/>
          <w:pgMar w:top="764" w:right="724" w:bottom="995" w:left="720" w:header="720" w:footer="720" w:gutter="0"/>
          <w:cols w:space="720"/>
        </w:sectPr>
      </w:pPr>
    </w:p>
    <w:p w14:paraId="4D7355AF" w14:textId="77777777" w:rsidR="000C3BB1" w:rsidRDefault="000C3BB1" w:rsidP="00EE4453">
      <w:pPr>
        <w:tabs>
          <w:tab w:val="center" w:pos="5400"/>
          <w:tab w:val="right" w:pos="10800"/>
        </w:tabs>
        <w:ind w:left="-15" w:firstLine="0"/>
      </w:pPr>
    </w:p>
    <w:sectPr w:rsidR="000C3BB1">
      <w:headerReference w:type="even" r:id="rId29"/>
      <w:headerReference w:type="default" r:id="rId30"/>
      <w:footerReference w:type="even" r:id="rId31"/>
      <w:footerReference w:type="default" r:id="rId32"/>
      <w:headerReference w:type="first" r:id="rId33"/>
      <w:footerReference w:type="first" r:id="rId3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5BD4" w14:textId="77777777" w:rsidR="00156178" w:rsidRDefault="00156178">
      <w:pPr>
        <w:spacing w:after="0" w:line="240" w:lineRule="auto"/>
      </w:pPr>
      <w:r>
        <w:separator/>
      </w:r>
    </w:p>
  </w:endnote>
  <w:endnote w:type="continuationSeparator" w:id="0">
    <w:p w14:paraId="11C9C9F1" w14:textId="77777777" w:rsidR="00156178" w:rsidRDefault="0015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66C67" w14:textId="77777777" w:rsidR="00C3183B" w:rsidRDefault="00C3183B">
    <w:pPr>
      <w:tabs>
        <w:tab w:val="center" w:pos="5400"/>
        <w:tab w:val="right" w:pos="10779"/>
      </w:tabs>
      <w:spacing w:after="0" w:line="259" w:lineRule="auto"/>
      <w:ind w:left="0" w:right="-21"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rsidR="00C03F41">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C03F41">
      <w:rPr>
        <w:noProof/>
      </w:rPr>
      <w:t>18</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6862" w14:textId="77777777" w:rsidR="00C3183B" w:rsidRDefault="00C3183B">
    <w:pPr>
      <w:spacing w:after="160" w:line="259" w:lineRule="auto"/>
      <w:ind w:lef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7C95" w14:textId="77777777" w:rsidR="00C3183B" w:rsidRDefault="00C3183B">
    <w:pPr>
      <w:spacing w:after="160" w:line="259" w:lineRule="auto"/>
      <w:ind w:lef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0736" w14:textId="77777777" w:rsidR="00C3183B" w:rsidRDefault="00C3183B">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9BDB" w14:textId="77777777" w:rsidR="00C3183B" w:rsidRDefault="00C3183B">
    <w:pPr>
      <w:tabs>
        <w:tab w:val="center" w:pos="5400"/>
        <w:tab w:val="right" w:pos="10779"/>
      </w:tabs>
      <w:spacing w:after="0" w:line="259" w:lineRule="auto"/>
      <w:ind w:left="0" w:right="-21"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rsidR="00C03F41">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C03F41">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EE73" w14:textId="77777777" w:rsidR="00C3183B" w:rsidRDefault="00C3183B">
    <w:pPr>
      <w:tabs>
        <w:tab w:val="center" w:pos="5400"/>
        <w:tab w:val="right" w:pos="10779"/>
      </w:tabs>
      <w:spacing w:after="0" w:line="259" w:lineRule="auto"/>
      <w:ind w:left="0" w:right="-21"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DA5A" w14:textId="77777777" w:rsidR="00C3183B" w:rsidRDefault="00C3183B">
    <w:pPr>
      <w:tabs>
        <w:tab w:val="center" w:pos="5400"/>
        <w:tab w:val="right" w:pos="10750"/>
      </w:tabs>
      <w:spacing w:after="0" w:line="259" w:lineRule="auto"/>
      <w:ind w:left="0" w:right="-50"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rsidR="00C03F41">
      <w:rPr>
        <w:noProof/>
      </w:rPr>
      <w:t>10</w:t>
    </w:r>
    <w:r>
      <w:fldChar w:fldCharType="end"/>
    </w:r>
    <w:r>
      <w:t xml:space="preserve"> of </w:t>
    </w:r>
    <w:r>
      <w:rPr>
        <w:noProof/>
      </w:rPr>
      <w:fldChar w:fldCharType="begin"/>
    </w:r>
    <w:r>
      <w:rPr>
        <w:noProof/>
      </w:rPr>
      <w:instrText xml:space="preserve"> NUMPAGES   \* MERGEFORMAT </w:instrText>
    </w:r>
    <w:r>
      <w:rPr>
        <w:noProof/>
      </w:rPr>
      <w:fldChar w:fldCharType="separate"/>
    </w:r>
    <w:r w:rsidR="00C03F41">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BB2D" w14:textId="77777777" w:rsidR="00C3183B" w:rsidRDefault="00C3183B">
    <w:pPr>
      <w:tabs>
        <w:tab w:val="center" w:pos="5400"/>
        <w:tab w:val="right" w:pos="10750"/>
      </w:tabs>
      <w:spacing w:after="0" w:line="259" w:lineRule="auto"/>
      <w:ind w:left="0" w:right="-50"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rsidR="00C03F41">
      <w:rPr>
        <w:noProof/>
      </w:rPr>
      <w:t>11</w:t>
    </w:r>
    <w:r>
      <w:fldChar w:fldCharType="end"/>
    </w:r>
    <w:r>
      <w:t xml:space="preserve"> of </w:t>
    </w:r>
    <w:r>
      <w:rPr>
        <w:noProof/>
      </w:rPr>
      <w:fldChar w:fldCharType="begin"/>
    </w:r>
    <w:r>
      <w:rPr>
        <w:noProof/>
      </w:rPr>
      <w:instrText xml:space="preserve"> NUMPAGES   \* MERGEFORMAT </w:instrText>
    </w:r>
    <w:r>
      <w:rPr>
        <w:noProof/>
      </w:rPr>
      <w:fldChar w:fldCharType="separate"/>
    </w:r>
    <w:r w:rsidR="00C03F41">
      <w:rPr>
        <w:noProof/>
      </w:rPr>
      <w:t>18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02B6" w14:textId="77777777" w:rsidR="00C3183B" w:rsidRDefault="00C3183B">
    <w:pPr>
      <w:tabs>
        <w:tab w:val="center" w:pos="5400"/>
        <w:tab w:val="right" w:pos="10750"/>
      </w:tabs>
      <w:spacing w:after="0" w:line="259" w:lineRule="auto"/>
      <w:ind w:left="0" w:right="-50"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35A2" w14:textId="77777777" w:rsidR="00C3183B" w:rsidRDefault="00C3183B">
    <w:pPr>
      <w:tabs>
        <w:tab w:val="center" w:pos="5400"/>
        <w:tab w:val="right" w:pos="10796"/>
      </w:tabs>
      <w:spacing w:after="0" w:line="259" w:lineRule="auto"/>
      <w:ind w:left="0" w:right="-4"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rsidR="00C03F41">
      <w:rPr>
        <w:noProof/>
      </w:rPr>
      <w:t>16</w:t>
    </w:r>
    <w:r>
      <w:fldChar w:fldCharType="end"/>
    </w:r>
    <w:r>
      <w:t xml:space="preserve"> of </w:t>
    </w:r>
    <w:r>
      <w:rPr>
        <w:noProof/>
      </w:rPr>
      <w:fldChar w:fldCharType="begin"/>
    </w:r>
    <w:r>
      <w:rPr>
        <w:noProof/>
      </w:rPr>
      <w:instrText xml:space="preserve"> NUMPAGES   \* MERGEFORMAT </w:instrText>
    </w:r>
    <w:r>
      <w:rPr>
        <w:noProof/>
      </w:rPr>
      <w:fldChar w:fldCharType="separate"/>
    </w:r>
    <w:r w:rsidR="00C03F41">
      <w:rPr>
        <w:noProof/>
      </w:rPr>
      <w:t>18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5076" w14:textId="77777777" w:rsidR="00C3183B" w:rsidRDefault="00C3183B">
    <w:pPr>
      <w:tabs>
        <w:tab w:val="center" w:pos="5400"/>
        <w:tab w:val="right" w:pos="10796"/>
      </w:tabs>
      <w:spacing w:after="0" w:line="259" w:lineRule="auto"/>
      <w:ind w:left="0" w:right="-4"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rsidR="00C03F41">
      <w:rPr>
        <w:noProof/>
      </w:rPr>
      <w:t>17</w:t>
    </w:r>
    <w:r>
      <w:fldChar w:fldCharType="end"/>
    </w:r>
    <w:r>
      <w:t xml:space="preserve"> of </w:t>
    </w:r>
    <w:r>
      <w:rPr>
        <w:noProof/>
      </w:rPr>
      <w:fldChar w:fldCharType="begin"/>
    </w:r>
    <w:r>
      <w:rPr>
        <w:noProof/>
      </w:rPr>
      <w:instrText xml:space="preserve"> NUMPAGES   \* MERGEFORMAT </w:instrText>
    </w:r>
    <w:r>
      <w:rPr>
        <w:noProof/>
      </w:rPr>
      <w:fldChar w:fldCharType="separate"/>
    </w:r>
    <w:r w:rsidR="00C03F41">
      <w:rPr>
        <w:noProof/>
      </w:rPr>
      <w:t>18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3333" w14:textId="77777777" w:rsidR="00C3183B" w:rsidRDefault="00C3183B">
    <w:pPr>
      <w:tabs>
        <w:tab w:val="center" w:pos="5400"/>
        <w:tab w:val="right" w:pos="10796"/>
      </w:tabs>
      <w:spacing w:after="0" w:line="259" w:lineRule="auto"/>
      <w:ind w:left="0" w:right="-4" w:firstLine="0"/>
    </w:pPr>
    <w:r>
      <w:t xml:space="preserve">COVID-19 Prevention Program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84BF" w14:textId="77777777" w:rsidR="00156178" w:rsidRDefault="00156178">
      <w:pPr>
        <w:spacing w:after="0" w:line="240" w:lineRule="auto"/>
      </w:pPr>
      <w:r>
        <w:separator/>
      </w:r>
    </w:p>
  </w:footnote>
  <w:footnote w:type="continuationSeparator" w:id="0">
    <w:p w14:paraId="430D477F" w14:textId="77777777" w:rsidR="00156178" w:rsidRDefault="0015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C4A1" w14:textId="77777777" w:rsidR="00C3183B" w:rsidRDefault="00C3183B">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545A" w14:textId="77777777" w:rsidR="00C3183B" w:rsidRDefault="00C3183B">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1F9E" w14:textId="77777777" w:rsidR="00C3183B" w:rsidRDefault="00C3183B">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79A" w14:textId="77777777" w:rsidR="00C3183B" w:rsidRDefault="00C3183B">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430" w14:textId="77777777" w:rsidR="00C3183B" w:rsidRDefault="00C3183B">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04A2" w14:textId="77777777" w:rsidR="00C3183B" w:rsidRDefault="00C3183B">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B26E" w14:textId="77777777" w:rsidR="00C3183B" w:rsidRDefault="00C3183B">
    <w:pPr>
      <w:spacing w:after="35" w:line="259" w:lineRule="auto"/>
      <w:ind w:left="0" w:firstLine="0"/>
    </w:pPr>
    <w:r>
      <w:t xml:space="preserve"> </w:t>
    </w:r>
  </w:p>
  <w:p w14:paraId="7D960C16" w14:textId="77777777" w:rsidR="00C3183B" w:rsidRDefault="00C3183B">
    <w:pPr>
      <w:tabs>
        <w:tab w:val="center" w:pos="1217"/>
      </w:tabs>
      <w:spacing w:after="0" w:line="259" w:lineRule="auto"/>
      <w:ind w:left="0" w:firstLine="0"/>
    </w:pPr>
    <w:r>
      <w:rPr>
        <w:b/>
        <w:sz w:val="24"/>
      </w:rPr>
      <w:t xml:space="preserve">Appendix </w:t>
    </w:r>
    <w:r>
      <w:rPr>
        <w:b/>
        <w:sz w:val="24"/>
      </w:rPr>
      <w:tab/>
      <w:t xml:space="preserve"> </w:t>
    </w:r>
  </w:p>
  <w:p w14:paraId="005A97F0" w14:textId="77777777" w:rsidR="00C3183B" w:rsidRDefault="00C3183B">
    <w:pPr>
      <w:spacing w:after="290" w:line="259" w:lineRule="auto"/>
      <w:ind w:left="0" w:firstLine="0"/>
    </w:pPr>
    <w:r>
      <w:t xml:space="preserve"> </w:t>
    </w:r>
  </w:p>
  <w:p w14:paraId="2E83940D" w14:textId="77777777" w:rsidR="00C3183B" w:rsidRDefault="00C3183B">
    <w:pPr>
      <w:spacing w:after="0" w:line="259" w:lineRule="auto"/>
      <w:ind w:left="0" w:right="-4" w:firstLine="0"/>
      <w:jc w:val="righ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ABF" w14:textId="77777777" w:rsidR="00C3183B" w:rsidRDefault="00C3183B">
    <w:pPr>
      <w:spacing w:after="35" w:line="259" w:lineRule="auto"/>
      <w:ind w:left="0" w:firstLine="0"/>
    </w:pPr>
    <w:r>
      <w:t xml:space="preserve"> </w:t>
    </w:r>
  </w:p>
  <w:p w14:paraId="1DADB606" w14:textId="77777777" w:rsidR="00C3183B" w:rsidRDefault="00C3183B">
    <w:pPr>
      <w:tabs>
        <w:tab w:val="center" w:pos="1206"/>
      </w:tabs>
      <w:spacing w:after="0" w:line="259" w:lineRule="auto"/>
      <w:ind w:left="0" w:firstLine="0"/>
    </w:pPr>
    <w:r>
      <w:rPr>
        <w:b/>
        <w:sz w:val="24"/>
      </w:rPr>
      <w:t xml:space="preserve">Appendix </w:t>
    </w:r>
    <w:r>
      <w:rPr>
        <w:b/>
        <w:sz w:val="24"/>
      </w:rPr>
      <w:tab/>
      <w:t xml:space="preserve"> </w:t>
    </w:r>
  </w:p>
  <w:p w14:paraId="2C2CC658" w14:textId="77777777" w:rsidR="00C3183B" w:rsidRDefault="00C3183B">
    <w:pPr>
      <w:spacing w:after="0" w:line="259" w:lineRule="auto"/>
      <w:ind w:left="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95ED" w14:textId="77777777" w:rsidR="00C3183B" w:rsidRDefault="00C3183B">
    <w:pPr>
      <w:spacing w:after="35" w:line="259" w:lineRule="auto"/>
      <w:ind w:left="0" w:firstLine="0"/>
    </w:pPr>
    <w:r>
      <w:t xml:space="preserve"> </w:t>
    </w:r>
  </w:p>
  <w:p w14:paraId="7A487B1D" w14:textId="77777777" w:rsidR="00C3183B" w:rsidRDefault="00C3183B">
    <w:pPr>
      <w:tabs>
        <w:tab w:val="center" w:pos="1217"/>
      </w:tabs>
      <w:spacing w:after="0" w:line="259" w:lineRule="auto"/>
      <w:ind w:left="0" w:firstLine="0"/>
    </w:pPr>
    <w:r>
      <w:rPr>
        <w:b/>
        <w:sz w:val="24"/>
      </w:rPr>
      <w:t xml:space="preserve">Appendix </w:t>
    </w:r>
    <w:r>
      <w:rPr>
        <w:b/>
        <w:sz w:val="24"/>
      </w:rPr>
      <w:tab/>
      <w:t xml:space="preserve"> </w:t>
    </w:r>
  </w:p>
  <w:p w14:paraId="49A7F574" w14:textId="77777777" w:rsidR="00C3183B" w:rsidRDefault="00C3183B">
    <w:pPr>
      <w:spacing w:after="290" w:line="259" w:lineRule="auto"/>
      <w:ind w:left="0" w:firstLine="0"/>
    </w:pPr>
    <w:r>
      <w:t xml:space="preserve"> </w:t>
    </w:r>
  </w:p>
  <w:p w14:paraId="4B804EF6" w14:textId="77777777" w:rsidR="00C3183B" w:rsidRDefault="00C3183B">
    <w:pPr>
      <w:spacing w:after="0" w:line="259" w:lineRule="auto"/>
      <w:ind w:left="0" w:right="-4" w:firstLine="0"/>
      <w:jc w:val="righ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FD2D" w14:textId="77777777" w:rsidR="00C3183B" w:rsidRDefault="00C3183B">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11D3" w14:textId="77777777" w:rsidR="00C3183B" w:rsidRDefault="00C3183B">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A0E99" w14:textId="77777777" w:rsidR="00C3183B" w:rsidRDefault="00C3183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209F"/>
    <w:multiLevelType w:val="hybridMultilevel"/>
    <w:tmpl w:val="4DEA7B30"/>
    <w:lvl w:ilvl="0" w:tplc="3F56204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68256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20144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7E5F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4268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A8401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41D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643A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B643B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E01A0"/>
    <w:multiLevelType w:val="hybridMultilevel"/>
    <w:tmpl w:val="EC3C57CC"/>
    <w:lvl w:ilvl="0" w:tplc="AFA49A3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BE10F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EE895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B61E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68782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9CC5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4006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BC75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78C32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25ADA"/>
    <w:multiLevelType w:val="hybridMultilevel"/>
    <w:tmpl w:val="34AADBE4"/>
    <w:lvl w:ilvl="0" w:tplc="5FBAC2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67A62">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24C93E">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4AEFAC">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02F5EC">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C8AC78">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34BDB8">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00C3EA">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5AA0EC">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E6495F"/>
    <w:multiLevelType w:val="hybridMultilevel"/>
    <w:tmpl w:val="232475FE"/>
    <w:lvl w:ilvl="0" w:tplc="FB36DB6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967E2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EFF0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D8B4A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3652E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B4B4D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6798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AC768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72A32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3535F7"/>
    <w:multiLevelType w:val="hybridMultilevel"/>
    <w:tmpl w:val="EE468C22"/>
    <w:lvl w:ilvl="0" w:tplc="974A61B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CEF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AD7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D2C4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A4A7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E07A9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C4A8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60DC1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709E6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AE1876"/>
    <w:multiLevelType w:val="hybridMultilevel"/>
    <w:tmpl w:val="50428DDE"/>
    <w:lvl w:ilvl="0" w:tplc="2198175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A65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CCB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864A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74C9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B06CD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1A6CD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84F7E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3ABE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104203"/>
    <w:multiLevelType w:val="hybridMultilevel"/>
    <w:tmpl w:val="4D34438A"/>
    <w:lvl w:ilvl="0" w:tplc="59AEDA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E3FB2">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6AB724">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5E679E">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E47A4">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B2227A">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802F16">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7A98BA">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502B70">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B175EC"/>
    <w:multiLevelType w:val="hybridMultilevel"/>
    <w:tmpl w:val="42B47146"/>
    <w:lvl w:ilvl="0" w:tplc="0E8ED9B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2C88D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9446E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AF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9C32C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E6A6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0C63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A41D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28774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756C6F"/>
    <w:multiLevelType w:val="hybridMultilevel"/>
    <w:tmpl w:val="7638AD64"/>
    <w:lvl w:ilvl="0" w:tplc="619295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626028">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1248F2">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B240BE">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B26558">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67C36">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34A764">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7AF49E">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A85068">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C716DA"/>
    <w:multiLevelType w:val="hybridMultilevel"/>
    <w:tmpl w:val="DFC2AE66"/>
    <w:lvl w:ilvl="0" w:tplc="469642C0">
      <w:start w:val="1"/>
      <w:numFmt w:val="bullet"/>
      <w:lvlText w:val="•"/>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E6F2A">
      <w:start w:val="1"/>
      <w:numFmt w:val="bullet"/>
      <w:lvlText w:val="o"/>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70D09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5028FC">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45D84">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DA9486">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5EC714">
      <w:start w:val="1"/>
      <w:numFmt w:val="bullet"/>
      <w:lvlText w:val="•"/>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6A1EAA">
      <w:start w:val="1"/>
      <w:numFmt w:val="bullet"/>
      <w:lvlText w:val="o"/>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26C4CA">
      <w:start w:val="1"/>
      <w:numFmt w:val="bullet"/>
      <w:lvlText w:val="▪"/>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31D26"/>
    <w:multiLevelType w:val="hybridMultilevel"/>
    <w:tmpl w:val="CCFC687A"/>
    <w:lvl w:ilvl="0" w:tplc="AECAFF2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64F9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4603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4AE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0835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52867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9830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44EE0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D023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1E392A"/>
    <w:multiLevelType w:val="hybridMultilevel"/>
    <w:tmpl w:val="0EE6E6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088482C"/>
    <w:multiLevelType w:val="hybridMultilevel"/>
    <w:tmpl w:val="EBFCADC4"/>
    <w:lvl w:ilvl="0" w:tplc="CC9C279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CC15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727BB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4D5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CC105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FAEE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ACB4A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C22D7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2E974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551183"/>
    <w:multiLevelType w:val="hybridMultilevel"/>
    <w:tmpl w:val="070234B6"/>
    <w:lvl w:ilvl="0" w:tplc="A7087CD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702A96">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98CF894">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B5E628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55658D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BD2927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2EA6B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9243660">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7BA078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DC0924"/>
    <w:multiLevelType w:val="hybridMultilevel"/>
    <w:tmpl w:val="D33C47D4"/>
    <w:lvl w:ilvl="0" w:tplc="F738CEB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A8AC1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A0A23E">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0C66DC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CC02B1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28F60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32A81A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69A61F6">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8A6D4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F270CA"/>
    <w:multiLevelType w:val="hybridMultilevel"/>
    <w:tmpl w:val="82B85488"/>
    <w:lvl w:ilvl="0" w:tplc="6358B76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34703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2E28C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D8D5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00619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4A10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FAC8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9CACD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58EF5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D34CA2"/>
    <w:multiLevelType w:val="hybridMultilevel"/>
    <w:tmpl w:val="2FB0EAD2"/>
    <w:lvl w:ilvl="0" w:tplc="2728810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5A8F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0631C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BA317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9EEE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80D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ACCC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8BB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6703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113E9C"/>
    <w:multiLevelType w:val="hybridMultilevel"/>
    <w:tmpl w:val="42E0FF98"/>
    <w:lvl w:ilvl="0" w:tplc="F56E0DE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C0DEB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B58A724">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A0A35C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6433D6">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4E431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3A2A5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F4ACFB0">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96E658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774F4D"/>
    <w:multiLevelType w:val="hybridMultilevel"/>
    <w:tmpl w:val="E878EE20"/>
    <w:lvl w:ilvl="0" w:tplc="CC8805B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921CA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6869DE">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2A87C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EAAC5A0">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3AD22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4E6E4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4A61CA2">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74008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4A70F1"/>
    <w:multiLevelType w:val="hybridMultilevel"/>
    <w:tmpl w:val="5176B30A"/>
    <w:lvl w:ilvl="0" w:tplc="F75E6B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324210">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2AFFF0">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906790">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24313A">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644810">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AEC692">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C40984">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2CD1E">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69C4A10"/>
    <w:multiLevelType w:val="hybridMultilevel"/>
    <w:tmpl w:val="3A6A6D46"/>
    <w:lvl w:ilvl="0" w:tplc="9AF08D1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6487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CDE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86A78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2A5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0E66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3260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DE53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0247A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362945"/>
    <w:multiLevelType w:val="hybridMultilevel"/>
    <w:tmpl w:val="FD347916"/>
    <w:lvl w:ilvl="0" w:tplc="D988B4D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D2C5A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8E1F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CD53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604E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0E17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86DD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8C65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80F2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C3625A"/>
    <w:multiLevelType w:val="hybridMultilevel"/>
    <w:tmpl w:val="D3B204EE"/>
    <w:lvl w:ilvl="0" w:tplc="5C0A5B8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185C70">
      <w:start w:val="1"/>
      <w:numFmt w:val="bullet"/>
      <w:lvlText w:val="o"/>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CE720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F6A1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461CF8">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D81EC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CC40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2432F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C9520">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9"/>
  </w:num>
  <w:num w:numId="3">
    <w:abstractNumId w:val="2"/>
  </w:num>
  <w:num w:numId="4">
    <w:abstractNumId w:val="22"/>
  </w:num>
  <w:num w:numId="5">
    <w:abstractNumId w:val="6"/>
  </w:num>
  <w:num w:numId="6">
    <w:abstractNumId w:val="19"/>
  </w:num>
  <w:num w:numId="7">
    <w:abstractNumId w:val="8"/>
  </w:num>
  <w:num w:numId="8">
    <w:abstractNumId w:val="1"/>
  </w:num>
  <w:num w:numId="9">
    <w:abstractNumId w:val="18"/>
  </w:num>
  <w:num w:numId="10">
    <w:abstractNumId w:val="16"/>
  </w:num>
  <w:num w:numId="11">
    <w:abstractNumId w:val="10"/>
  </w:num>
  <w:num w:numId="12">
    <w:abstractNumId w:val="17"/>
  </w:num>
  <w:num w:numId="13">
    <w:abstractNumId w:val="14"/>
  </w:num>
  <w:num w:numId="14">
    <w:abstractNumId w:val="13"/>
  </w:num>
  <w:num w:numId="15">
    <w:abstractNumId w:val="3"/>
  </w:num>
  <w:num w:numId="16">
    <w:abstractNumId w:val="20"/>
  </w:num>
  <w:num w:numId="17">
    <w:abstractNumId w:val="5"/>
  </w:num>
  <w:num w:numId="18">
    <w:abstractNumId w:val="15"/>
  </w:num>
  <w:num w:numId="19">
    <w:abstractNumId w:val="0"/>
  </w:num>
  <w:num w:numId="20">
    <w:abstractNumId w:val="4"/>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B1"/>
    <w:rsid w:val="000C3BB1"/>
    <w:rsid w:val="001203C3"/>
    <w:rsid w:val="00156178"/>
    <w:rsid w:val="001B05EC"/>
    <w:rsid w:val="002300D8"/>
    <w:rsid w:val="00246D2C"/>
    <w:rsid w:val="003C5CAE"/>
    <w:rsid w:val="00422FE7"/>
    <w:rsid w:val="00456846"/>
    <w:rsid w:val="00516A8D"/>
    <w:rsid w:val="005479FC"/>
    <w:rsid w:val="00647920"/>
    <w:rsid w:val="0067655B"/>
    <w:rsid w:val="00681D22"/>
    <w:rsid w:val="00682CFC"/>
    <w:rsid w:val="00795149"/>
    <w:rsid w:val="008A301E"/>
    <w:rsid w:val="00961850"/>
    <w:rsid w:val="00A45D71"/>
    <w:rsid w:val="00BF0F4A"/>
    <w:rsid w:val="00C03F41"/>
    <w:rsid w:val="00C3183B"/>
    <w:rsid w:val="00CC617A"/>
    <w:rsid w:val="00DD4E54"/>
    <w:rsid w:val="00DF0831"/>
    <w:rsid w:val="00E0474F"/>
    <w:rsid w:val="00EE4453"/>
    <w:rsid w:val="00F01791"/>
    <w:rsid w:val="00FB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952B"/>
  <w15:docId w15:val="{7BD973FF-AA5F-4D74-AD5E-8F38A888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1"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5149"/>
    <w:pPr>
      <w:ind w:left="720"/>
      <w:contextualSpacing/>
    </w:pPr>
  </w:style>
  <w:style w:type="paragraph" w:styleId="BalloonText">
    <w:name w:val="Balloon Text"/>
    <w:basedOn w:val="Normal"/>
    <w:link w:val="BalloonTextChar"/>
    <w:uiPriority w:val="99"/>
    <w:semiHidden/>
    <w:unhideWhenUsed/>
    <w:rsid w:val="0024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D2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7EA832704504E982FB0C51F83B8A3" ma:contentTypeVersion="9" ma:contentTypeDescription="Create a new document." ma:contentTypeScope="" ma:versionID="4428c372a097cd6c238da8a79476c547">
  <xsd:schema xmlns:xsd="http://www.w3.org/2001/XMLSchema" xmlns:xs="http://www.w3.org/2001/XMLSchema" xmlns:p="http://schemas.microsoft.com/office/2006/metadata/properties" xmlns:ns3="bf552e67-406f-4ddc-80e8-a0ef16e15667" targetNamespace="http://schemas.microsoft.com/office/2006/metadata/properties" ma:root="true" ma:fieldsID="b8ec80572effb3a80d20b190311af54d" ns3:_="">
    <xsd:import namespace="bf552e67-406f-4ddc-80e8-a0ef16e156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2e67-406f-4ddc-80e8-a0ef16e15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35F5D-7FC2-44D1-908D-532AE944A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52e67-406f-4ddc-80e8-a0ef16e15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0535C-64B8-4494-9B65-AE152A0618E3}">
  <ds:schemaRefs>
    <ds:schemaRef ds:uri="http://schemas.microsoft.com/sharepoint/v3/contenttype/forms"/>
  </ds:schemaRefs>
</ds:datastoreItem>
</file>

<file path=customXml/itemProps3.xml><?xml version="1.0" encoding="utf-8"?>
<ds:datastoreItem xmlns:ds="http://schemas.openxmlformats.org/officeDocument/2006/customXml" ds:itemID="{CD35138D-BEB3-4376-A834-CE9739E5D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Espedal</dc:creator>
  <cp:keywords/>
  <cp:lastModifiedBy>CarolynsPC</cp:lastModifiedBy>
  <cp:revision>2</cp:revision>
  <cp:lastPrinted>2022-03-09T21:49:00Z</cp:lastPrinted>
  <dcterms:created xsi:type="dcterms:W3CDTF">2022-10-25T16:12:00Z</dcterms:created>
  <dcterms:modified xsi:type="dcterms:W3CDTF">2022-10-25T16:12:00Z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0x01010035D7EA832704504E982FB0C51F83B8A3</vt:lpwstr>
  </property>
</Properties>
</file>